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C6" w:rsidRPr="004F6FE8" w:rsidRDefault="00EE0FC6" w:rsidP="00EE0FC6">
      <w:pPr>
        <w:ind w:left="360"/>
        <w:jc w:val="center"/>
        <w:rPr>
          <w:rFonts w:ascii="Times New Roman" w:hAnsi="Times New Roman" w:cs="Times New Roman"/>
          <w:b/>
          <w:sz w:val="22"/>
          <w:szCs w:val="22"/>
        </w:rPr>
      </w:pPr>
      <w:r w:rsidRPr="004F6FE8">
        <w:rPr>
          <w:rFonts w:ascii="Times New Roman" w:hAnsi="Times New Roman" w:cs="Times New Roman"/>
          <w:b/>
          <w:sz w:val="22"/>
          <w:szCs w:val="22"/>
        </w:rPr>
        <w:t>Anexo 1</w:t>
      </w:r>
    </w:p>
    <w:p w:rsidR="00EE0FC6" w:rsidRPr="004F6FE8" w:rsidRDefault="00EE0FC6" w:rsidP="00EE0FC6">
      <w:pPr>
        <w:ind w:left="360"/>
        <w:jc w:val="center"/>
        <w:rPr>
          <w:rFonts w:ascii="Times New Roman" w:hAnsi="Times New Roman" w:cs="Times New Roman"/>
          <w:b/>
          <w:sz w:val="22"/>
          <w:szCs w:val="22"/>
        </w:rPr>
      </w:pPr>
      <w:r w:rsidRPr="004F6FE8">
        <w:rPr>
          <w:rFonts w:ascii="Times New Roman" w:hAnsi="Times New Roman" w:cs="Times New Roman"/>
          <w:b/>
          <w:sz w:val="22"/>
          <w:szCs w:val="22"/>
        </w:rPr>
        <w:t>Acuerdo de nivel de servicio</w:t>
      </w:r>
    </w:p>
    <w:p w:rsidR="00EE0FC6" w:rsidRPr="004F6FE8" w:rsidRDefault="00EE0FC6" w:rsidP="00EE0FC6">
      <w:pPr>
        <w:jc w:val="both"/>
        <w:rPr>
          <w:rFonts w:ascii="Times New Roman" w:hAnsi="Times New Roman" w:cs="Times New Roman"/>
          <w:sz w:val="22"/>
          <w:szCs w:val="22"/>
        </w:rPr>
      </w:pPr>
      <w:r w:rsidRPr="004F6FE8">
        <w:rPr>
          <w:rFonts w:ascii="Times New Roman" w:hAnsi="Times New Roman" w:cs="Times New Roman"/>
          <w:sz w:val="22"/>
          <w:szCs w:val="22"/>
        </w:rPr>
        <w:tab/>
      </w:r>
    </w:p>
    <w:p w:rsidR="00EE0FC6" w:rsidRPr="004F6FE8" w:rsidRDefault="00EE0FC6" w:rsidP="00EE0FC6">
      <w:pPr>
        <w:pStyle w:val="Prrafodelista"/>
        <w:suppressAutoHyphens w:val="0"/>
        <w:ind w:left="0"/>
        <w:jc w:val="both"/>
        <w:rPr>
          <w:sz w:val="22"/>
          <w:szCs w:val="22"/>
          <w:lang w:val="es-EC"/>
        </w:rPr>
      </w:pPr>
      <w:r w:rsidRPr="004F6FE8">
        <w:rPr>
          <w:rFonts w:eastAsia="Times New Roman"/>
          <w:spacing w:val="-3"/>
          <w:sz w:val="22"/>
          <w:szCs w:val="22"/>
          <w:lang w:eastAsia="hi-IN" w:bidi="hi-IN"/>
        </w:rPr>
        <w:t>Y</w:t>
      </w:r>
      <w:r w:rsidR="000F7E0A" w:rsidRPr="004F6FE8">
        <w:rPr>
          <w:rFonts w:eastAsia="Times New Roman"/>
          <w:spacing w:val="-3"/>
          <w:sz w:val="22"/>
          <w:szCs w:val="22"/>
          <w:lang w:eastAsia="hi-IN" w:bidi="hi-IN"/>
        </w:rPr>
        <w:t>O</w:t>
      </w:r>
      <w:r w:rsidRPr="004F6FE8">
        <w:rPr>
          <w:rFonts w:eastAsia="Times New Roman"/>
          <w:spacing w:val="-3"/>
          <w:sz w:val="22"/>
          <w:szCs w:val="22"/>
          <w:lang w:eastAsia="hi-IN" w:bidi="hi-IN"/>
        </w:rPr>
        <w:t xml:space="preserve">, ........................................., con número de cédula …………., </w:t>
      </w:r>
      <w:r w:rsidR="000F7E0A" w:rsidRPr="004F6FE8">
        <w:rPr>
          <w:rFonts w:eastAsia="Times New Roman"/>
          <w:spacing w:val="-3"/>
          <w:sz w:val="22"/>
          <w:szCs w:val="22"/>
          <w:lang w:eastAsia="hi-IN" w:bidi="hi-IN"/>
        </w:rPr>
        <w:t>en mi calidad de REPRESENTANTE LEGAL de ……………………., con RUC …………………</w:t>
      </w:r>
      <w:r w:rsidRPr="004F6FE8">
        <w:rPr>
          <w:rFonts w:eastAsia="Times New Roman"/>
          <w:spacing w:val="-3"/>
          <w:sz w:val="22"/>
          <w:szCs w:val="22"/>
          <w:lang w:eastAsia="hi-IN" w:bidi="hi-IN"/>
        </w:rPr>
        <w:t xml:space="preserve">me comprometo a prestar los servicios de mi representada acorde a lo </w:t>
      </w:r>
      <w:r w:rsidRPr="004F6FE8">
        <w:rPr>
          <w:sz w:val="22"/>
          <w:szCs w:val="22"/>
          <w:lang w:val="es-EC"/>
        </w:rPr>
        <w:t>señalado en el</w:t>
      </w:r>
      <w:r w:rsidR="003B7D6C" w:rsidRPr="004F6FE8">
        <w:rPr>
          <w:sz w:val="22"/>
          <w:szCs w:val="22"/>
          <w:lang w:val="es-EC"/>
        </w:rPr>
        <w:t xml:space="preserve"> Libro I.- NORMAS DE CONTROL PARA LAS ENTIDADES DE LOS SECTORES FINANCIEROS PÚBLICO Y PRIVADO, TITULO IX.- DE LA GESTIÓN Y ADMINISTRACIÓN DE RIESGOS, CAPITULO V.- NORMA DE CONTROL PARA LA GESTION DEL RIESGO OPERATIVO, SECCIÓN VI.- SERVICIOS PROVISTOS POR TERCEROS, ARTICULO 14, Numeral 14.b.i: </w:t>
      </w:r>
      <w:r w:rsidR="003B7D6C" w:rsidRPr="004F6FE8">
        <w:rPr>
          <w:i/>
          <w:sz w:val="22"/>
          <w:szCs w:val="22"/>
          <w:lang w:val="es-EC"/>
        </w:rPr>
        <w:t>“Niveles mínimos de calidad del servicio acordado”</w:t>
      </w:r>
      <w:r w:rsidRPr="004F6FE8">
        <w:rPr>
          <w:sz w:val="22"/>
          <w:szCs w:val="22"/>
          <w:lang w:val="es-EC"/>
        </w:rPr>
        <w:t>, de la Codificación de</w:t>
      </w:r>
      <w:r w:rsidR="000F7E0A" w:rsidRPr="004F6FE8">
        <w:rPr>
          <w:sz w:val="22"/>
          <w:szCs w:val="22"/>
          <w:lang w:val="es-EC"/>
        </w:rPr>
        <w:t xml:space="preserve"> las</w:t>
      </w:r>
      <w:r w:rsidRPr="004F6FE8">
        <w:rPr>
          <w:sz w:val="22"/>
          <w:szCs w:val="22"/>
          <w:lang w:val="es-EC"/>
        </w:rPr>
        <w:t xml:space="preserve"> </w:t>
      </w:r>
      <w:r w:rsidR="000F7E0A" w:rsidRPr="004F6FE8">
        <w:rPr>
          <w:sz w:val="22"/>
          <w:szCs w:val="22"/>
          <w:lang w:val="es-EC"/>
        </w:rPr>
        <w:t>Normas</w:t>
      </w:r>
      <w:r w:rsidRPr="004F6FE8">
        <w:rPr>
          <w:sz w:val="22"/>
          <w:szCs w:val="22"/>
          <w:lang w:val="es-EC"/>
        </w:rPr>
        <w:t xml:space="preserve"> de</w:t>
      </w:r>
      <w:r w:rsidR="000F7E0A" w:rsidRPr="004F6FE8">
        <w:rPr>
          <w:sz w:val="22"/>
          <w:szCs w:val="22"/>
          <w:lang w:val="es-EC"/>
        </w:rPr>
        <w:t xml:space="preserve"> la Superintendencia de Bancos, bajo las siguientes consideraciones: </w:t>
      </w:r>
    </w:p>
    <w:p w:rsidR="00FB0985" w:rsidRPr="004F6FE8" w:rsidRDefault="00FB0985" w:rsidP="00EE0FC6">
      <w:pPr>
        <w:pStyle w:val="Prrafodelista"/>
        <w:suppressAutoHyphens w:val="0"/>
        <w:ind w:left="709"/>
        <w:jc w:val="both"/>
        <w:rPr>
          <w:b/>
          <w:sz w:val="22"/>
          <w:szCs w:val="22"/>
          <w:lang w:val="es-EC"/>
        </w:rPr>
      </w:pPr>
    </w:p>
    <w:p w:rsidR="008B5B27" w:rsidRPr="004F6FE8" w:rsidRDefault="008B5B27" w:rsidP="00EE0FC6">
      <w:pPr>
        <w:pStyle w:val="Prrafodelista"/>
        <w:suppressAutoHyphens w:val="0"/>
        <w:ind w:left="709"/>
        <w:jc w:val="both"/>
        <w:rPr>
          <w:b/>
          <w:sz w:val="22"/>
          <w:szCs w:val="22"/>
          <w:lang w:val="es-EC"/>
        </w:rPr>
      </w:pPr>
    </w:p>
    <w:p w:rsidR="008B5B27" w:rsidRPr="004F6FE8" w:rsidRDefault="008B5B27" w:rsidP="008B5B27">
      <w:pPr>
        <w:numPr>
          <w:ilvl w:val="0"/>
          <w:numId w:val="5"/>
        </w:numPr>
        <w:tabs>
          <w:tab w:val="left" w:pos="284"/>
        </w:tabs>
        <w:ind w:left="0" w:firstLine="0"/>
        <w:jc w:val="both"/>
        <w:rPr>
          <w:rFonts w:ascii="Times New Roman" w:hAnsi="Times New Roman" w:cs="Times New Roman"/>
          <w:color w:val="000000"/>
          <w:sz w:val="22"/>
          <w:szCs w:val="22"/>
          <w:lang w:eastAsia="es-EC"/>
        </w:rPr>
      </w:pPr>
      <w:r w:rsidRPr="004F6FE8">
        <w:rPr>
          <w:rFonts w:ascii="Times New Roman" w:hAnsi="Times New Roman" w:cs="Times New Roman"/>
          <w:b/>
          <w:color w:val="000000"/>
          <w:sz w:val="22"/>
          <w:szCs w:val="22"/>
          <w:lang w:eastAsia="es-EC"/>
        </w:rPr>
        <w:t>Periodo de Evaluación</w:t>
      </w:r>
    </w:p>
    <w:p w:rsidR="008B5B27" w:rsidRPr="004F6FE8" w:rsidRDefault="008B5B27" w:rsidP="008B5B27">
      <w:pPr>
        <w:tabs>
          <w:tab w:val="left" w:pos="284"/>
        </w:tabs>
        <w:jc w:val="both"/>
        <w:rPr>
          <w:rFonts w:ascii="Times New Roman" w:hAnsi="Times New Roman" w:cs="Times New Roman"/>
          <w:color w:val="000000"/>
          <w:sz w:val="22"/>
          <w:szCs w:val="22"/>
          <w:lang w:eastAsia="es-EC"/>
        </w:rPr>
      </w:pPr>
    </w:p>
    <w:p w:rsidR="008B5B27" w:rsidRPr="004F6FE8" w:rsidRDefault="008B5B27" w:rsidP="008B5B27">
      <w:pPr>
        <w:jc w:val="both"/>
        <w:rPr>
          <w:rFonts w:ascii="Times New Roman" w:hAnsi="Times New Roman" w:cs="Times New Roman"/>
          <w:color w:val="000000"/>
          <w:sz w:val="22"/>
          <w:szCs w:val="22"/>
          <w:lang w:eastAsia="es-EC"/>
        </w:rPr>
      </w:pPr>
      <w:r w:rsidRPr="004F6FE8">
        <w:rPr>
          <w:rFonts w:ascii="Times New Roman" w:hAnsi="Times New Roman" w:cs="Times New Roman"/>
          <w:color w:val="000000"/>
          <w:sz w:val="22"/>
          <w:szCs w:val="22"/>
          <w:lang w:eastAsia="es-EC"/>
        </w:rPr>
        <w:t>El periodo de evaluación de este SLA es semestral.</w:t>
      </w:r>
    </w:p>
    <w:p w:rsidR="008B5B27" w:rsidRPr="004F6FE8" w:rsidRDefault="008B5B27" w:rsidP="008B5B27">
      <w:pPr>
        <w:tabs>
          <w:tab w:val="left" w:pos="284"/>
        </w:tabs>
        <w:jc w:val="both"/>
        <w:rPr>
          <w:rFonts w:ascii="Times New Roman" w:hAnsi="Times New Roman" w:cs="Times New Roman"/>
          <w:color w:val="000000"/>
          <w:sz w:val="22"/>
          <w:szCs w:val="22"/>
          <w:lang w:eastAsia="es-EC"/>
        </w:rPr>
      </w:pPr>
    </w:p>
    <w:p w:rsidR="008B5B27" w:rsidRPr="004F6FE8" w:rsidRDefault="008B5B27" w:rsidP="008B5B27">
      <w:pPr>
        <w:numPr>
          <w:ilvl w:val="0"/>
          <w:numId w:val="5"/>
        </w:numPr>
        <w:tabs>
          <w:tab w:val="left" w:pos="284"/>
        </w:tabs>
        <w:ind w:left="0" w:firstLine="0"/>
        <w:jc w:val="both"/>
        <w:rPr>
          <w:rFonts w:ascii="Times New Roman" w:hAnsi="Times New Roman" w:cs="Times New Roman"/>
          <w:b/>
          <w:color w:val="000000"/>
          <w:sz w:val="22"/>
          <w:szCs w:val="22"/>
          <w:lang w:eastAsia="es-EC"/>
        </w:rPr>
      </w:pPr>
      <w:r w:rsidRPr="004F6FE8">
        <w:rPr>
          <w:rFonts w:ascii="Times New Roman" w:hAnsi="Times New Roman" w:cs="Times New Roman"/>
          <w:b/>
          <w:color w:val="000000"/>
          <w:sz w:val="22"/>
          <w:szCs w:val="22"/>
          <w:lang w:eastAsia="es-EC"/>
        </w:rPr>
        <w:t>Tiempos de respuesta y reparación para el servicio</w:t>
      </w:r>
    </w:p>
    <w:p w:rsidR="008B5B27" w:rsidRPr="004F6FE8" w:rsidRDefault="008B5B27" w:rsidP="008B5B27">
      <w:pPr>
        <w:jc w:val="both"/>
        <w:rPr>
          <w:rFonts w:ascii="Times New Roman" w:hAnsi="Times New Roman" w:cs="Times New Roman"/>
          <w:b/>
          <w:color w:val="000000"/>
          <w:sz w:val="22"/>
          <w:szCs w:val="22"/>
          <w:lang w:eastAsia="es-EC"/>
        </w:rPr>
      </w:pPr>
    </w:p>
    <w:p w:rsidR="008B5B27" w:rsidRPr="004F6FE8" w:rsidRDefault="008B5B27" w:rsidP="008B5B27">
      <w:pPr>
        <w:pStyle w:val="Prrafodelista"/>
        <w:ind w:left="0"/>
        <w:jc w:val="both"/>
        <w:rPr>
          <w:sz w:val="22"/>
          <w:szCs w:val="22"/>
          <w:lang w:eastAsia="es-EC"/>
        </w:rPr>
      </w:pPr>
      <w:r w:rsidRPr="004F6FE8">
        <w:rPr>
          <w:sz w:val="22"/>
          <w:szCs w:val="22"/>
          <w:lang w:eastAsia="es-EC"/>
        </w:rPr>
        <w:t>Las actividades de soporte técnico se realizarán considerando horarios laborables, modalidad 9x5 (9 horas a la semana, 5 días laborables).</w:t>
      </w:r>
    </w:p>
    <w:p w:rsidR="008B5B27" w:rsidRPr="004F6FE8" w:rsidRDefault="008B5B27" w:rsidP="008B5B27">
      <w:pPr>
        <w:jc w:val="both"/>
        <w:rPr>
          <w:rFonts w:ascii="Times New Roman" w:hAnsi="Times New Roman" w:cs="Times New Roman"/>
          <w:color w:val="000000"/>
          <w:sz w:val="22"/>
          <w:szCs w:val="22"/>
          <w:lang w:eastAsia="es-EC"/>
        </w:rPr>
      </w:pPr>
    </w:p>
    <w:p w:rsidR="008B5B27" w:rsidRPr="004F6FE8" w:rsidRDefault="008B5B27" w:rsidP="008B5B27">
      <w:pPr>
        <w:numPr>
          <w:ilvl w:val="0"/>
          <w:numId w:val="5"/>
        </w:numPr>
        <w:tabs>
          <w:tab w:val="left" w:pos="284"/>
        </w:tabs>
        <w:ind w:left="0" w:firstLine="0"/>
        <w:jc w:val="both"/>
        <w:rPr>
          <w:rFonts w:ascii="Times New Roman" w:hAnsi="Times New Roman" w:cs="Times New Roman"/>
          <w:color w:val="000000"/>
          <w:sz w:val="22"/>
          <w:szCs w:val="22"/>
          <w:lang w:eastAsia="es-EC"/>
        </w:rPr>
      </w:pPr>
      <w:r w:rsidRPr="004F6FE8">
        <w:rPr>
          <w:rFonts w:ascii="Times New Roman" w:hAnsi="Times New Roman" w:cs="Times New Roman"/>
          <w:b/>
          <w:color w:val="000000"/>
          <w:sz w:val="22"/>
          <w:szCs w:val="22"/>
          <w:lang w:eastAsia="es-EC"/>
        </w:rPr>
        <w:t>Prioridades y tiempos de atención</w:t>
      </w:r>
    </w:p>
    <w:p w:rsidR="008B5B27" w:rsidRPr="004F6FE8" w:rsidRDefault="008B5B27" w:rsidP="008B5B27">
      <w:pPr>
        <w:jc w:val="both"/>
        <w:rPr>
          <w:rFonts w:ascii="Times New Roman" w:hAnsi="Times New Roman" w:cs="Times New Roman"/>
          <w:color w:val="000000"/>
          <w:sz w:val="22"/>
          <w:szCs w:val="22"/>
          <w:lang w:eastAsia="es-EC"/>
        </w:rPr>
      </w:pPr>
    </w:p>
    <w:p w:rsidR="008B5B27" w:rsidRPr="004F6FE8" w:rsidRDefault="008B5B27" w:rsidP="008B5B27">
      <w:pPr>
        <w:pStyle w:val="ListParagraph1"/>
        <w:tabs>
          <w:tab w:val="left" w:pos="0"/>
        </w:tabs>
        <w:suppressAutoHyphens w:val="0"/>
        <w:spacing w:after="0" w:line="240" w:lineRule="auto"/>
        <w:ind w:left="0"/>
        <w:jc w:val="both"/>
        <w:rPr>
          <w:rFonts w:ascii="Times New Roman" w:hAnsi="Times New Roman" w:cs="Times New Roman"/>
          <w:color w:val="000000"/>
          <w:lang w:eastAsia="es-EC"/>
        </w:rPr>
      </w:pPr>
      <w:r w:rsidRPr="004F6FE8">
        <w:rPr>
          <w:rFonts w:ascii="Times New Roman" w:hAnsi="Times New Roman" w:cs="Times New Roman"/>
          <w:b/>
          <w:color w:val="000000"/>
          <w:u w:val="single"/>
          <w:lang w:eastAsia="es-EC"/>
        </w:rPr>
        <w:t>Prioridad Alta:</w:t>
      </w:r>
      <w:r w:rsidRPr="004F6FE8">
        <w:rPr>
          <w:rFonts w:ascii="Times New Roman" w:hAnsi="Times New Roman" w:cs="Times New Roman"/>
          <w:color w:val="000000"/>
          <w:lang w:eastAsia="es-EC"/>
        </w:rPr>
        <w:t xml:space="preserve"> Cuando el servicio o equipo se encuentre caído lo cual impacta a la disponibilidad. El tiempo máximo transcurrido desde el reporte del incidente hasta su atención es de 2 horas.</w:t>
      </w:r>
    </w:p>
    <w:p w:rsidR="008B5B27" w:rsidRPr="004F6FE8" w:rsidRDefault="008B5B27" w:rsidP="008B5B27">
      <w:pPr>
        <w:pStyle w:val="ListParagraph1"/>
        <w:suppressAutoHyphens w:val="0"/>
        <w:spacing w:after="0" w:line="240" w:lineRule="auto"/>
        <w:ind w:left="0"/>
        <w:jc w:val="both"/>
        <w:rPr>
          <w:rFonts w:ascii="Times New Roman" w:hAnsi="Times New Roman" w:cs="Times New Roman"/>
          <w:color w:val="000000"/>
          <w:lang w:eastAsia="es-EC"/>
        </w:rPr>
      </w:pPr>
    </w:p>
    <w:p w:rsidR="008B5B27" w:rsidRPr="004F6FE8" w:rsidRDefault="008B5B27" w:rsidP="008B5B27">
      <w:pPr>
        <w:pStyle w:val="ListParagraph1"/>
        <w:suppressAutoHyphens w:val="0"/>
        <w:spacing w:after="0" w:line="240" w:lineRule="auto"/>
        <w:ind w:left="0"/>
        <w:jc w:val="both"/>
        <w:rPr>
          <w:rFonts w:ascii="Times New Roman" w:hAnsi="Times New Roman" w:cs="Times New Roman"/>
          <w:color w:val="000000"/>
          <w:lang w:eastAsia="es-EC"/>
        </w:rPr>
      </w:pPr>
      <w:r w:rsidRPr="004F6FE8">
        <w:rPr>
          <w:rFonts w:ascii="Times New Roman" w:hAnsi="Times New Roman" w:cs="Times New Roman"/>
          <w:b/>
          <w:color w:val="000000"/>
          <w:u w:val="single"/>
          <w:lang w:eastAsia="es-EC"/>
        </w:rPr>
        <w:t>Prioridad Media:</w:t>
      </w:r>
      <w:r w:rsidRPr="004F6FE8">
        <w:rPr>
          <w:rFonts w:ascii="Times New Roman" w:hAnsi="Times New Roman" w:cs="Times New Roman"/>
          <w:b/>
          <w:color w:val="000000"/>
          <w:lang w:eastAsia="es-EC"/>
        </w:rPr>
        <w:t xml:space="preserve"> </w:t>
      </w:r>
      <w:r w:rsidRPr="004F6FE8">
        <w:rPr>
          <w:rFonts w:ascii="Times New Roman" w:hAnsi="Times New Roman" w:cs="Times New Roman"/>
          <w:color w:val="000000"/>
          <w:lang w:eastAsia="es-EC"/>
        </w:rPr>
        <w:t>Cuando se tenga una degradación en el servicio; pero está aún no afecta la disponibilidad del servicio o equipo. El tiempo máximo transcurrido desde el reporte del incidente hasta su atención es de 4 horas.</w:t>
      </w:r>
    </w:p>
    <w:p w:rsidR="008B5B27" w:rsidRPr="004F6FE8" w:rsidRDefault="008B5B27" w:rsidP="008B5B27">
      <w:pPr>
        <w:pStyle w:val="ListParagraph1"/>
        <w:suppressAutoHyphens w:val="0"/>
        <w:spacing w:after="0" w:line="240" w:lineRule="auto"/>
        <w:ind w:left="0"/>
        <w:jc w:val="both"/>
        <w:rPr>
          <w:rFonts w:ascii="Times New Roman" w:hAnsi="Times New Roman" w:cs="Times New Roman"/>
          <w:color w:val="000000"/>
          <w:lang w:eastAsia="es-EC"/>
        </w:rPr>
      </w:pPr>
    </w:p>
    <w:p w:rsidR="008B5B27" w:rsidRPr="004F6FE8" w:rsidRDefault="008B5B27" w:rsidP="008B5B27">
      <w:pPr>
        <w:pStyle w:val="ListParagraph1"/>
        <w:suppressAutoHyphens w:val="0"/>
        <w:spacing w:after="0" w:line="240" w:lineRule="auto"/>
        <w:ind w:left="0"/>
        <w:jc w:val="both"/>
        <w:rPr>
          <w:rFonts w:ascii="Times New Roman" w:hAnsi="Times New Roman" w:cs="Times New Roman"/>
          <w:color w:val="000000"/>
          <w:lang w:eastAsia="es-EC"/>
        </w:rPr>
      </w:pPr>
      <w:r w:rsidRPr="004F6FE8">
        <w:rPr>
          <w:rFonts w:ascii="Times New Roman" w:hAnsi="Times New Roman" w:cs="Times New Roman"/>
          <w:b/>
          <w:color w:val="000000"/>
          <w:u w:val="single"/>
          <w:lang w:eastAsia="es-EC"/>
        </w:rPr>
        <w:t>Prioridad Baja:</w:t>
      </w:r>
      <w:r w:rsidRPr="004F6FE8">
        <w:rPr>
          <w:rFonts w:ascii="Times New Roman" w:hAnsi="Times New Roman" w:cs="Times New Roman"/>
          <w:color w:val="000000"/>
          <w:lang w:eastAsia="es-EC"/>
        </w:rPr>
        <w:t xml:space="preserve"> Cuando no hay afectación a la disponibilidad del servicio o no hay degradación del servicio, pero se requiere ejecutar un mantenimiento. El tiempo máximo transcurrido desde el reporte del incidente hasta su atención es de 8 horas.</w:t>
      </w:r>
    </w:p>
    <w:p w:rsidR="008B5B27" w:rsidRPr="004F6FE8" w:rsidRDefault="008B5B27" w:rsidP="008B5B27">
      <w:pPr>
        <w:jc w:val="both"/>
        <w:rPr>
          <w:rFonts w:ascii="Times New Roman" w:hAnsi="Times New Roman" w:cs="Times New Roman"/>
          <w:color w:val="000000"/>
          <w:sz w:val="22"/>
          <w:szCs w:val="22"/>
          <w:lang w:eastAsia="es-EC"/>
        </w:rPr>
      </w:pPr>
    </w:p>
    <w:p w:rsidR="008B5B27" w:rsidRPr="004F6FE8" w:rsidRDefault="008B5B27" w:rsidP="008B5B27">
      <w:pPr>
        <w:numPr>
          <w:ilvl w:val="0"/>
          <w:numId w:val="5"/>
        </w:numPr>
        <w:tabs>
          <w:tab w:val="left" w:pos="284"/>
        </w:tabs>
        <w:ind w:left="0" w:firstLine="0"/>
        <w:jc w:val="both"/>
        <w:rPr>
          <w:rFonts w:ascii="Times New Roman" w:hAnsi="Times New Roman" w:cs="Times New Roman"/>
          <w:color w:val="000000"/>
          <w:sz w:val="22"/>
          <w:szCs w:val="22"/>
          <w:lang w:eastAsia="es-EC"/>
        </w:rPr>
      </w:pPr>
      <w:r w:rsidRPr="004F6FE8">
        <w:rPr>
          <w:rFonts w:ascii="Times New Roman" w:hAnsi="Times New Roman" w:cs="Times New Roman"/>
          <w:b/>
          <w:color w:val="000000"/>
          <w:sz w:val="22"/>
          <w:szCs w:val="22"/>
          <w:lang w:eastAsia="es-EC"/>
        </w:rPr>
        <w:t>Nivel de escalamiento para los incidentes</w:t>
      </w:r>
    </w:p>
    <w:p w:rsidR="008B5B27" w:rsidRPr="004F6FE8" w:rsidRDefault="008B5B27" w:rsidP="008B5B27">
      <w:pPr>
        <w:tabs>
          <w:tab w:val="left" w:pos="284"/>
        </w:tabs>
        <w:jc w:val="both"/>
        <w:rPr>
          <w:rFonts w:ascii="Times New Roman" w:hAnsi="Times New Roman" w:cs="Times New Roman"/>
          <w:color w:val="000000"/>
          <w:sz w:val="22"/>
          <w:szCs w:val="22"/>
          <w:lang w:eastAsia="es-EC"/>
        </w:rPr>
      </w:pPr>
    </w:p>
    <w:p w:rsidR="008B5B27" w:rsidRPr="004F6FE8" w:rsidRDefault="008B5B27" w:rsidP="008B5B27">
      <w:pPr>
        <w:pStyle w:val="ListParagraph1"/>
        <w:suppressAutoHyphens w:val="0"/>
        <w:spacing w:after="0" w:line="240" w:lineRule="auto"/>
        <w:ind w:left="0"/>
        <w:jc w:val="both"/>
        <w:rPr>
          <w:rFonts w:ascii="Times New Roman" w:hAnsi="Times New Roman" w:cs="Times New Roman"/>
          <w:color w:val="000000"/>
          <w:lang w:eastAsia="es-EC"/>
        </w:rPr>
      </w:pPr>
      <w:r w:rsidRPr="004F6FE8">
        <w:rPr>
          <w:rFonts w:ascii="Times New Roman" w:hAnsi="Times New Roman" w:cs="Times New Roman"/>
          <w:b/>
          <w:color w:val="000000"/>
          <w:u w:val="single"/>
          <w:lang w:eastAsia="es-EC"/>
        </w:rPr>
        <w:t>Primer nivel:</w:t>
      </w:r>
      <w:r w:rsidRPr="004F6FE8">
        <w:rPr>
          <w:rFonts w:ascii="Times New Roman" w:hAnsi="Times New Roman" w:cs="Times New Roman"/>
          <w:color w:val="000000"/>
          <w:lang w:eastAsia="es-EC"/>
        </w:rPr>
        <w:t xml:space="preserve"> Mediante atención telefónica o correo electrónico; la CFN B.P. realizará el seguimiento respectivo del caso reportado.</w:t>
      </w:r>
    </w:p>
    <w:p w:rsidR="008B5B27" w:rsidRPr="004F6FE8" w:rsidRDefault="008B5B27" w:rsidP="008B5B27">
      <w:pPr>
        <w:pStyle w:val="ListParagraph1"/>
        <w:suppressAutoHyphens w:val="0"/>
        <w:spacing w:after="0" w:line="240" w:lineRule="auto"/>
        <w:ind w:left="0"/>
        <w:jc w:val="both"/>
        <w:rPr>
          <w:rFonts w:ascii="Times New Roman" w:hAnsi="Times New Roman" w:cs="Times New Roman"/>
          <w:color w:val="000000"/>
          <w:lang w:eastAsia="es-EC"/>
        </w:rPr>
      </w:pPr>
    </w:p>
    <w:p w:rsidR="008B5B27" w:rsidRPr="004F6FE8" w:rsidRDefault="008B5B27" w:rsidP="008B5B27">
      <w:pPr>
        <w:pStyle w:val="ListParagraph1"/>
        <w:suppressAutoHyphens w:val="0"/>
        <w:spacing w:after="0" w:line="240" w:lineRule="auto"/>
        <w:ind w:left="0"/>
        <w:jc w:val="both"/>
        <w:rPr>
          <w:rFonts w:ascii="Times New Roman" w:hAnsi="Times New Roman" w:cs="Times New Roman"/>
          <w:color w:val="000000"/>
          <w:lang w:eastAsia="es-EC"/>
        </w:rPr>
      </w:pPr>
      <w:r w:rsidRPr="004F6FE8">
        <w:rPr>
          <w:rFonts w:ascii="Times New Roman" w:hAnsi="Times New Roman" w:cs="Times New Roman"/>
          <w:b/>
          <w:color w:val="000000"/>
          <w:u w:val="single"/>
          <w:lang w:eastAsia="es-EC"/>
        </w:rPr>
        <w:t>Segundo nivel:</w:t>
      </w:r>
      <w:r w:rsidRPr="004F6FE8">
        <w:rPr>
          <w:rFonts w:ascii="Times New Roman" w:hAnsi="Times New Roman" w:cs="Times New Roman"/>
          <w:color w:val="000000"/>
          <w:lang w:eastAsia="es-EC"/>
        </w:rPr>
        <w:t xml:space="preserve"> El contratista deberá proporcionar soporte local en sitio; para ello, deberá contar con técnicos certificados (de acuerdo con el apartado de Experiencia del Personal Técnico) para clarificar, aislar y resolver problemas relacionados con la infraestructura objeto del proceso de contratación.</w:t>
      </w:r>
    </w:p>
    <w:p w:rsidR="008B5B27" w:rsidRPr="004F6FE8" w:rsidRDefault="008B5B27" w:rsidP="008B5B27">
      <w:pPr>
        <w:pStyle w:val="ListParagraph1"/>
        <w:suppressAutoHyphens w:val="0"/>
        <w:spacing w:after="0" w:line="240" w:lineRule="auto"/>
        <w:ind w:left="0"/>
        <w:jc w:val="both"/>
        <w:rPr>
          <w:rFonts w:ascii="Times New Roman" w:hAnsi="Times New Roman" w:cs="Times New Roman"/>
          <w:color w:val="000000"/>
          <w:lang w:eastAsia="es-EC"/>
        </w:rPr>
      </w:pPr>
    </w:p>
    <w:p w:rsidR="008B5B27" w:rsidRDefault="008B5B27" w:rsidP="008B5B27">
      <w:pPr>
        <w:pStyle w:val="ListParagraph1"/>
        <w:suppressAutoHyphens w:val="0"/>
        <w:spacing w:after="0" w:line="240" w:lineRule="auto"/>
        <w:ind w:left="0"/>
        <w:jc w:val="both"/>
        <w:rPr>
          <w:rFonts w:ascii="Times New Roman" w:hAnsi="Times New Roman" w:cs="Times New Roman"/>
          <w:color w:val="000000"/>
          <w:lang w:eastAsia="es-EC"/>
        </w:rPr>
      </w:pPr>
      <w:r w:rsidRPr="004F6FE8">
        <w:rPr>
          <w:rFonts w:ascii="Times New Roman" w:hAnsi="Times New Roman" w:cs="Times New Roman"/>
          <w:b/>
          <w:color w:val="000000"/>
          <w:u w:val="single"/>
          <w:lang w:eastAsia="es-EC"/>
        </w:rPr>
        <w:t>Tercer nivel:</w:t>
      </w:r>
      <w:r w:rsidRPr="004F6FE8">
        <w:rPr>
          <w:rFonts w:ascii="Times New Roman" w:hAnsi="Times New Roman" w:cs="Times New Roman"/>
          <w:color w:val="000000"/>
          <w:lang w:eastAsia="es-EC"/>
        </w:rPr>
        <w:t xml:space="preserve"> Cuando así lo requiera, el contratista escalará el caso al siguiente nivel de soporte en un Centro Internacional de Soporte Técnico del fabricante. El número de caso asignado por el Centro Internacional de Soporte Técnico del fabricante deberá ser proporcionado a la CFN B.P. </w:t>
      </w:r>
      <w:r w:rsidRPr="004F6FE8">
        <w:rPr>
          <w:rFonts w:ascii="Times New Roman" w:hAnsi="Times New Roman" w:cs="Times New Roman"/>
          <w:color w:val="000000"/>
          <w:lang w:eastAsia="es-EC"/>
        </w:rPr>
        <w:lastRenderedPageBreak/>
        <w:t>para efectos de seguimiento, y será obligación del contratista mantener informados del estado/progreso en la resolución del caso, a los técnicos de la CFN B.P.</w:t>
      </w:r>
    </w:p>
    <w:p w:rsidR="00AF7A89" w:rsidRDefault="00AF7A89" w:rsidP="008B5B27">
      <w:pPr>
        <w:pStyle w:val="ListParagraph1"/>
        <w:suppressAutoHyphens w:val="0"/>
        <w:spacing w:after="0" w:line="240" w:lineRule="auto"/>
        <w:ind w:left="0"/>
        <w:jc w:val="both"/>
        <w:rPr>
          <w:rFonts w:ascii="Times New Roman" w:hAnsi="Times New Roman" w:cs="Times New Roman"/>
          <w:color w:val="000000"/>
          <w:lang w:eastAsia="es-EC"/>
        </w:rPr>
      </w:pPr>
    </w:p>
    <w:p w:rsidR="00AF7A89" w:rsidRPr="004F6FE8" w:rsidRDefault="00AF7A89" w:rsidP="00AF7A89">
      <w:pPr>
        <w:numPr>
          <w:ilvl w:val="0"/>
          <w:numId w:val="5"/>
        </w:numPr>
        <w:tabs>
          <w:tab w:val="left" w:pos="284"/>
        </w:tabs>
        <w:ind w:left="0" w:firstLine="0"/>
        <w:jc w:val="both"/>
        <w:rPr>
          <w:rFonts w:ascii="Times New Roman" w:hAnsi="Times New Roman" w:cs="Times New Roman"/>
          <w:sz w:val="22"/>
          <w:szCs w:val="22"/>
          <w:lang w:eastAsia="es-EC"/>
        </w:rPr>
      </w:pPr>
      <w:r w:rsidRPr="004F6FE8">
        <w:rPr>
          <w:rFonts w:ascii="Times New Roman" w:hAnsi="Times New Roman" w:cs="Times New Roman"/>
          <w:b/>
          <w:sz w:val="22"/>
          <w:szCs w:val="22"/>
          <w:lang w:eastAsia="es-EC"/>
        </w:rPr>
        <w:t>Tiempo de resolución</w:t>
      </w:r>
      <w:r w:rsidRPr="004F6FE8">
        <w:rPr>
          <w:rFonts w:ascii="Times New Roman" w:hAnsi="Times New Roman" w:cs="Times New Roman"/>
          <w:sz w:val="22"/>
          <w:szCs w:val="22"/>
          <w:lang w:eastAsia="es-EC"/>
        </w:rPr>
        <w:t>:</w:t>
      </w:r>
    </w:p>
    <w:p w:rsidR="00AF7A89" w:rsidRDefault="00AF7A89" w:rsidP="00AF7A89">
      <w:pPr>
        <w:pStyle w:val="Prrafodelista"/>
        <w:ind w:left="828"/>
        <w:jc w:val="both"/>
        <w:rPr>
          <w:sz w:val="22"/>
          <w:szCs w:val="22"/>
          <w:lang w:val="es-EC" w:eastAsia="es-EC"/>
        </w:rPr>
      </w:pPr>
    </w:p>
    <w:p w:rsidR="00AF7A89" w:rsidRPr="004F6FE8" w:rsidRDefault="00AF7A89" w:rsidP="00AF7A89">
      <w:pPr>
        <w:pStyle w:val="Prrafodelista"/>
        <w:ind w:left="0"/>
        <w:jc w:val="both"/>
        <w:rPr>
          <w:sz w:val="22"/>
          <w:szCs w:val="22"/>
          <w:lang w:val="es-EC" w:eastAsia="es-EC"/>
        </w:rPr>
      </w:pPr>
      <w:r w:rsidRPr="004F6FE8">
        <w:rPr>
          <w:sz w:val="22"/>
          <w:szCs w:val="22"/>
          <w:lang w:val="es-EC" w:eastAsia="es-EC"/>
        </w:rPr>
        <w:t>El tiempo máximo para solución o reparación de incidentes; es “</w:t>
      </w:r>
      <w:r>
        <w:rPr>
          <w:sz w:val="22"/>
          <w:szCs w:val="22"/>
          <w:lang w:val="es-EC" w:eastAsia="es-EC"/>
        </w:rPr>
        <w:t>siguiente día l</w:t>
      </w:r>
      <w:r w:rsidRPr="004F6FE8">
        <w:rPr>
          <w:sz w:val="22"/>
          <w:szCs w:val="22"/>
          <w:lang w:val="es-EC" w:eastAsia="es-EC"/>
        </w:rPr>
        <w:t>aborable”. Entendiendo por reparación la identificación de la causa, las acciones correctivas y el restablecimiento del estado normal de operatividad; es decir, que el problema detectado haya sido resuelto en su totalidad.</w:t>
      </w:r>
      <w:r>
        <w:rPr>
          <w:sz w:val="22"/>
          <w:szCs w:val="22"/>
          <w:lang w:val="es-EC" w:eastAsia="es-EC"/>
        </w:rPr>
        <w:t xml:space="preserve"> </w:t>
      </w:r>
      <w:r w:rsidRPr="004F6FE8">
        <w:rPr>
          <w:sz w:val="22"/>
          <w:szCs w:val="22"/>
          <w:lang w:val="es-EC" w:eastAsia="es-EC"/>
        </w:rPr>
        <w:t xml:space="preserve">Los tiempos serán contabilizados desde el registro </w:t>
      </w:r>
      <w:r>
        <w:rPr>
          <w:sz w:val="22"/>
          <w:szCs w:val="22"/>
          <w:lang w:val="es-EC" w:eastAsia="es-EC"/>
        </w:rPr>
        <w:t xml:space="preserve">de la notificación </w:t>
      </w:r>
      <w:r w:rsidRPr="004F6FE8">
        <w:rPr>
          <w:sz w:val="22"/>
          <w:szCs w:val="22"/>
          <w:lang w:val="es-EC" w:eastAsia="es-EC"/>
        </w:rPr>
        <w:t>del incidente</w:t>
      </w:r>
      <w:r>
        <w:rPr>
          <w:sz w:val="22"/>
          <w:szCs w:val="22"/>
          <w:lang w:val="es-EC" w:eastAsia="es-EC"/>
        </w:rPr>
        <w:t xml:space="preserve"> por parte del administrador del contrato</w:t>
      </w:r>
      <w:r w:rsidRPr="004F6FE8">
        <w:rPr>
          <w:sz w:val="22"/>
          <w:szCs w:val="22"/>
          <w:lang w:val="es-EC" w:eastAsia="es-EC"/>
        </w:rPr>
        <w:t>.</w:t>
      </w:r>
    </w:p>
    <w:p w:rsidR="008B5B27" w:rsidRPr="004F6FE8" w:rsidRDefault="008B5B27" w:rsidP="008B5B27">
      <w:pPr>
        <w:jc w:val="both"/>
        <w:rPr>
          <w:rFonts w:ascii="Times New Roman" w:hAnsi="Times New Roman" w:cs="Times New Roman"/>
          <w:color w:val="000000"/>
          <w:sz w:val="22"/>
          <w:szCs w:val="22"/>
          <w:lang w:eastAsia="es-EC"/>
        </w:rPr>
      </w:pPr>
    </w:p>
    <w:p w:rsidR="008B5B27" w:rsidRPr="00AF7A89" w:rsidRDefault="008B5B27" w:rsidP="00AF7A89">
      <w:pPr>
        <w:numPr>
          <w:ilvl w:val="0"/>
          <w:numId w:val="5"/>
        </w:numPr>
        <w:tabs>
          <w:tab w:val="left" w:pos="284"/>
        </w:tabs>
        <w:ind w:left="0" w:firstLine="0"/>
        <w:jc w:val="both"/>
        <w:rPr>
          <w:rFonts w:ascii="Times New Roman" w:hAnsi="Times New Roman" w:cs="Times New Roman"/>
          <w:b/>
          <w:color w:val="000000"/>
          <w:sz w:val="22"/>
          <w:szCs w:val="22"/>
          <w:lang w:eastAsia="es-EC"/>
        </w:rPr>
      </w:pPr>
      <w:r w:rsidRPr="00AF7A89">
        <w:rPr>
          <w:rFonts w:ascii="Times New Roman" w:hAnsi="Times New Roman" w:cs="Times New Roman"/>
          <w:b/>
          <w:color w:val="000000"/>
          <w:sz w:val="22"/>
          <w:szCs w:val="22"/>
          <w:lang w:eastAsia="es-EC"/>
        </w:rPr>
        <w:t>Multas</w:t>
      </w:r>
    </w:p>
    <w:p w:rsidR="008B5B27" w:rsidRPr="004F6FE8" w:rsidRDefault="008B5B27" w:rsidP="008B5B27">
      <w:pPr>
        <w:tabs>
          <w:tab w:val="left" w:pos="284"/>
        </w:tabs>
        <w:jc w:val="both"/>
        <w:rPr>
          <w:rFonts w:ascii="Times New Roman" w:hAnsi="Times New Roman" w:cs="Times New Roman"/>
          <w:b/>
          <w:color w:val="000000"/>
          <w:sz w:val="22"/>
          <w:szCs w:val="22"/>
          <w:lang w:eastAsia="es-EC"/>
        </w:rPr>
      </w:pPr>
    </w:p>
    <w:p w:rsidR="00AF7A89" w:rsidRPr="004F6FE8" w:rsidRDefault="008B5B27" w:rsidP="00AF7A89">
      <w:pPr>
        <w:pStyle w:val="ListParagraph1"/>
        <w:suppressAutoHyphens w:val="0"/>
        <w:spacing w:after="0" w:line="240" w:lineRule="auto"/>
        <w:ind w:left="0"/>
        <w:jc w:val="both"/>
        <w:rPr>
          <w:rFonts w:ascii="Times New Roman" w:hAnsi="Times New Roman" w:cs="Times New Roman"/>
          <w:lang w:eastAsia="es-EC"/>
        </w:rPr>
      </w:pPr>
      <w:r w:rsidRPr="004F6FE8">
        <w:rPr>
          <w:rFonts w:ascii="Times New Roman" w:hAnsi="Times New Roman" w:cs="Times New Roman"/>
        </w:rPr>
        <w:t>Por cada día de retraso en la ejecución de las obligaciones contractuales por parte del Contratista o en el caso de existir incumplimiento en los tiempos de atención o resolución de incidentes definidos en el Acuerdo de Nivel de Servicio</w:t>
      </w:r>
      <w:r w:rsidR="00AF7A89" w:rsidRPr="00AF7A89">
        <w:rPr>
          <w:rFonts w:ascii="Times New Roman" w:hAnsi="Times New Roman" w:cs="Times New Roman"/>
          <w:lang w:eastAsia="es-EC"/>
        </w:rPr>
        <w:t xml:space="preserve"> </w:t>
      </w:r>
      <w:r w:rsidR="00AF7A89" w:rsidRPr="004F6FE8">
        <w:rPr>
          <w:rFonts w:ascii="Times New Roman" w:hAnsi="Times New Roman" w:cs="Times New Roman"/>
          <w:lang w:eastAsia="es-EC"/>
        </w:rPr>
        <w:t>SLA</w:t>
      </w:r>
      <w:r w:rsidRPr="004F6FE8">
        <w:rPr>
          <w:rFonts w:ascii="Times New Roman" w:hAnsi="Times New Roman" w:cs="Times New Roman"/>
        </w:rPr>
        <w:t>, la CFN B.P. descontará el 1 por 1000 (uno x mil) del valor que cor</w:t>
      </w:r>
      <w:r w:rsidR="00AF7A89">
        <w:rPr>
          <w:rFonts w:ascii="Times New Roman" w:hAnsi="Times New Roman" w:cs="Times New Roman"/>
        </w:rPr>
        <w:t xml:space="preserve">responda al total del contrato, </w:t>
      </w:r>
      <w:r w:rsidR="00AF7A89" w:rsidRPr="00875A66">
        <w:rPr>
          <w:rFonts w:ascii="Times New Roman" w:hAnsi="Times New Roman" w:cs="Times New Roman"/>
        </w:rPr>
        <w:t>sin considerar los impuestos de ley.</w:t>
      </w:r>
      <w:r w:rsidR="00AF7A89">
        <w:rPr>
          <w:rFonts w:ascii="Times New Roman" w:hAnsi="Times New Roman" w:cs="Times New Roman"/>
        </w:rPr>
        <w:t xml:space="preserve"> </w:t>
      </w:r>
      <w:r w:rsidR="00AF7A89" w:rsidRPr="004F6FE8">
        <w:rPr>
          <w:rFonts w:ascii="Times New Roman" w:hAnsi="Times New Roman" w:cs="Times New Roman"/>
          <w:lang w:eastAsia="es-EC"/>
        </w:rPr>
        <w:t xml:space="preserve">Estos valores serán descontados de los pagos </w:t>
      </w:r>
      <w:r w:rsidR="00AF7A89">
        <w:rPr>
          <w:rFonts w:ascii="Times New Roman" w:hAnsi="Times New Roman" w:cs="Times New Roman"/>
          <w:lang w:eastAsia="es-EC"/>
        </w:rPr>
        <w:t>correspondientes que contempla el contrato</w:t>
      </w:r>
      <w:r w:rsidR="00AF7A89" w:rsidRPr="004F6FE8">
        <w:rPr>
          <w:rFonts w:ascii="Times New Roman" w:hAnsi="Times New Roman" w:cs="Times New Roman"/>
          <w:lang w:eastAsia="es-EC"/>
        </w:rPr>
        <w:t>.</w:t>
      </w:r>
    </w:p>
    <w:p w:rsidR="008B5B27" w:rsidRPr="004F6FE8" w:rsidRDefault="008B5B27" w:rsidP="008B5B27">
      <w:pPr>
        <w:jc w:val="both"/>
        <w:rPr>
          <w:rFonts w:ascii="Times New Roman" w:hAnsi="Times New Roman" w:cs="Times New Roman"/>
          <w:color w:val="000000"/>
          <w:sz w:val="22"/>
          <w:szCs w:val="22"/>
          <w:lang w:eastAsia="es-EC"/>
        </w:rPr>
      </w:pPr>
    </w:p>
    <w:p w:rsidR="00EE0FC6" w:rsidRPr="004F6FE8" w:rsidRDefault="00EE0FC6" w:rsidP="00EE0FC6">
      <w:pPr>
        <w:spacing w:line="276" w:lineRule="auto"/>
        <w:jc w:val="both"/>
        <w:rPr>
          <w:rFonts w:ascii="Times New Roman" w:hAnsi="Times New Roman" w:cs="Times New Roman"/>
          <w:sz w:val="22"/>
          <w:szCs w:val="22"/>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4F6FE8">
        <w:rPr>
          <w:rFonts w:ascii="Times New Roman" w:hAnsi="Times New Roman" w:cs="Times New Roman"/>
          <w:b/>
          <w:spacing w:val="-2"/>
          <w:sz w:val="22"/>
          <w:szCs w:val="22"/>
        </w:rPr>
        <w:t>-------------------------------------------------------</w:t>
      </w: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4F6FE8">
        <w:rPr>
          <w:rFonts w:ascii="Times New Roman" w:hAnsi="Times New Roman" w:cs="Times New Roman"/>
          <w:b/>
          <w:sz w:val="22"/>
          <w:szCs w:val="22"/>
        </w:rPr>
        <w:t>FIRMA DEL OFERENTE, SU REPRESENTANTE LEGAL, APODERADO O PROCURADOR COMÚN (según el caso)</w:t>
      </w:r>
      <w:r w:rsidR="008B5B27" w:rsidRPr="004F6FE8">
        <w:rPr>
          <w:rFonts w:ascii="Times New Roman" w:hAnsi="Times New Roman" w:cs="Times New Roman"/>
          <w:b/>
          <w:sz w:val="22"/>
          <w:szCs w:val="22"/>
        </w:rPr>
        <w:t xml:space="preserve"> (COLOCAR PIE DE FIRMA COMPLETO)</w:t>
      </w:r>
    </w:p>
    <w:p w:rsidR="00EE0FC6" w:rsidRPr="004F6FE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4F6FE8">
        <w:rPr>
          <w:rFonts w:ascii="Times New Roman" w:hAnsi="Times New Roman"/>
          <w:b w:val="0"/>
          <w:spacing w:val="-3"/>
          <w:sz w:val="22"/>
          <w:szCs w:val="22"/>
          <w:lang w:val="es-EC"/>
        </w:rPr>
        <w:t>(LUGAR Y FECHA)</w:t>
      </w:r>
    </w:p>
    <w:p w:rsidR="00EE0FC6" w:rsidRPr="004F6FE8" w:rsidRDefault="00EE0FC6" w:rsidP="00EE0FC6">
      <w:pPr>
        <w:rPr>
          <w:rFonts w:ascii="Times New Roman" w:eastAsia="Arial Unicode MS" w:hAnsi="Times New Roman" w:cs="Times New Roman"/>
          <w:bCs/>
          <w:spacing w:val="-3"/>
          <w:kern w:val="1"/>
          <w:sz w:val="22"/>
          <w:szCs w:val="22"/>
        </w:rPr>
      </w:pPr>
      <w:r w:rsidRPr="004F6FE8">
        <w:rPr>
          <w:rFonts w:ascii="Times New Roman" w:hAnsi="Times New Roman" w:cs="Times New Roman"/>
          <w:b/>
          <w:spacing w:val="-3"/>
          <w:sz w:val="22"/>
          <w:szCs w:val="22"/>
        </w:rPr>
        <w:br w:type="page"/>
      </w:r>
    </w:p>
    <w:p w:rsidR="00EE0FC6" w:rsidRPr="004F6FE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eastAsia="Times New Roman" w:hAnsi="Times New Roman"/>
          <w:b w:val="0"/>
          <w:bCs w:val="0"/>
          <w:spacing w:val="-3"/>
          <w:sz w:val="22"/>
          <w:szCs w:val="22"/>
          <w:lang w:val="es-EC" w:eastAsia="hi-IN" w:bidi="hi-IN"/>
        </w:rPr>
      </w:pPr>
    </w:p>
    <w:p w:rsidR="00EE0FC6" w:rsidRPr="004F6FE8" w:rsidRDefault="00EE0FC6" w:rsidP="00EE0FC6">
      <w:pPr>
        <w:ind w:left="360"/>
        <w:jc w:val="center"/>
        <w:rPr>
          <w:rFonts w:ascii="Times New Roman" w:hAnsi="Times New Roman" w:cs="Times New Roman"/>
          <w:b/>
          <w:sz w:val="22"/>
          <w:szCs w:val="22"/>
        </w:rPr>
      </w:pPr>
      <w:r w:rsidRPr="004F6FE8">
        <w:rPr>
          <w:rFonts w:ascii="Times New Roman" w:hAnsi="Times New Roman" w:cs="Times New Roman"/>
          <w:b/>
          <w:sz w:val="22"/>
          <w:szCs w:val="22"/>
        </w:rPr>
        <w:t>Anexo 2</w:t>
      </w:r>
    </w:p>
    <w:p w:rsidR="00EE0FC6" w:rsidRPr="004F6FE8" w:rsidRDefault="00EE0FC6" w:rsidP="00EE0FC6">
      <w:pPr>
        <w:ind w:left="360"/>
        <w:jc w:val="center"/>
        <w:rPr>
          <w:rFonts w:ascii="Times New Roman" w:hAnsi="Times New Roman" w:cs="Times New Roman"/>
          <w:b/>
          <w:sz w:val="22"/>
          <w:szCs w:val="22"/>
        </w:rPr>
      </w:pPr>
      <w:r w:rsidRPr="004F6FE8">
        <w:rPr>
          <w:rFonts w:ascii="Times New Roman" w:hAnsi="Times New Roman" w:cs="Times New Roman"/>
          <w:b/>
          <w:sz w:val="22"/>
          <w:szCs w:val="22"/>
        </w:rPr>
        <w:t>Acuerdo de transferencia de conocimientos</w:t>
      </w:r>
    </w:p>
    <w:p w:rsidR="00EE0FC6" w:rsidRPr="004F6FE8" w:rsidRDefault="00EE0FC6" w:rsidP="00EE0FC6">
      <w:pPr>
        <w:jc w:val="both"/>
        <w:rPr>
          <w:rFonts w:ascii="Times New Roman" w:hAnsi="Times New Roman" w:cs="Times New Roman"/>
          <w:sz w:val="22"/>
          <w:szCs w:val="22"/>
        </w:rPr>
      </w:pPr>
      <w:r w:rsidRPr="004F6FE8">
        <w:rPr>
          <w:rFonts w:ascii="Times New Roman" w:hAnsi="Times New Roman" w:cs="Times New Roman"/>
          <w:sz w:val="22"/>
          <w:szCs w:val="22"/>
        </w:rPr>
        <w:tab/>
      </w:r>
    </w:p>
    <w:p w:rsidR="00F417F7" w:rsidRPr="004F6FE8" w:rsidRDefault="00510BF8" w:rsidP="00F417F7">
      <w:pPr>
        <w:jc w:val="both"/>
        <w:rPr>
          <w:rFonts w:ascii="Times New Roman" w:hAnsi="Times New Roman" w:cs="Times New Roman"/>
          <w:sz w:val="22"/>
          <w:szCs w:val="22"/>
        </w:rPr>
      </w:pPr>
      <w:r w:rsidRPr="004F6FE8">
        <w:rPr>
          <w:rFonts w:ascii="Times New Roman" w:eastAsia="Times New Roman" w:hAnsi="Times New Roman" w:cs="Times New Roman"/>
          <w:spacing w:val="-3"/>
          <w:sz w:val="22"/>
          <w:szCs w:val="22"/>
          <w:lang w:val="es-ES_tradnl" w:eastAsia="hi-IN" w:bidi="hi-IN"/>
        </w:rPr>
        <w:t>YO, ........................................., con número de cédula …………., en mi calidad de REPRESENTANTE LEGAL de ……………………., con RUC …………………</w:t>
      </w:r>
      <w:r w:rsidR="00781684" w:rsidRPr="004F6FE8">
        <w:rPr>
          <w:rFonts w:ascii="Times New Roman" w:eastAsia="Times New Roman" w:hAnsi="Times New Roman" w:cs="Times New Roman"/>
          <w:spacing w:val="-3"/>
          <w:sz w:val="22"/>
          <w:szCs w:val="22"/>
          <w:lang w:val="es-ES_tradnl" w:eastAsia="hi-IN" w:bidi="hi-IN"/>
        </w:rPr>
        <w:t xml:space="preserve">, </w:t>
      </w:r>
      <w:r w:rsidR="00EE0FC6" w:rsidRPr="004F6FE8">
        <w:rPr>
          <w:rFonts w:ascii="Times New Roman" w:eastAsia="Times New Roman" w:hAnsi="Times New Roman" w:cs="Times New Roman"/>
          <w:spacing w:val="-3"/>
          <w:sz w:val="22"/>
          <w:szCs w:val="22"/>
          <w:lang w:val="es-ES_tradnl" w:eastAsia="hi-IN" w:bidi="hi-IN"/>
        </w:rPr>
        <w:t>me comprometo a prestar los servicios acorde</w:t>
      </w:r>
      <w:r w:rsidR="00EE0FC6" w:rsidRPr="004F6FE8">
        <w:rPr>
          <w:rFonts w:ascii="Times New Roman" w:hAnsi="Times New Roman" w:cs="Times New Roman"/>
          <w:sz w:val="22"/>
          <w:szCs w:val="22"/>
        </w:rPr>
        <w:t xml:space="preserve"> a lo señalado en el </w:t>
      </w:r>
      <w:r w:rsidR="00F417F7" w:rsidRPr="004F6FE8">
        <w:rPr>
          <w:rFonts w:ascii="Times New Roman" w:hAnsi="Times New Roman" w:cs="Times New Roman"/>
          <w:sz w:val="22"/>
          <w:szCs w:val="22"/>
          <w:lang w:eastAsia="ar-SA"/>
        </w:rPr>
        <w:t>Libro I.-</w:t>
      </w:r>
      <w:r w:rsidR="00F417F7" w:rsidRPr="004F6FE8">
        <w:rPr>
          <w:rFonts w:ascii="Times New Roman" w:hAnsi="Times New Roman" w:cs="Times New Roman"/>
          <w:sz w:val="22"/>
          <w:szCs w:val="22"/>
        </w:rPr>
        <w:t xml:space="preserve"> </w:t>
      </w:r>
      <w:r w:rsidR="00F417F7" w:rsidRPr="004F6FE8">
        <w:rPr>
          <w:rFonts w:ascii="Times New Roman" w:hAnsi="Times New Roman" w:cs="Times New Roman"/>
          <w:sz w:val="22"/>
          <w:szCs w:val="22"/>
          <w:lang w:eastAsia="ar-SA"/>
        </w:rPr>
        <w:t>NORMAS DE CONTROL PARA LAS ENTIDADES DE LOS SECTORES FINANCIEROS PÚBLICO Y PRIVADO, TITULO IX.- DE LA GESTIÓN Y ADMINISTRACIÓN DE RIESGOS, CAPITULO V.- NORMA DE CONTROL PARA LA GESTIÓN DEL RIESGO OPERATIVO, SECCIÓN VI.- SERVICIOS PROVISTOS POR TERCEROS, ARTICULO 14, numeral 14.b.v</w:t>
      </w:r>
      <w:r w:rsidR="00F417F7" w:rsidRPr="00DA3957">
        <w:rPr>
          <w:rFonts w:ascii="Times New Roman" w:hAnsi="Times New Roman" w:cs="Times New Roman"/>
          <w:sz w:val="22"/>
          <w:szCs w:val="22"/>
          <w:lang w:eastAsia="ar-SA"/>
        </w:rPr>
        <w:t xml:space="preserve">: </w:t>
      </w:r>
      <w:r w:rsidR="00F417F7" w:rsidRPr="00DA3957">
        <w:rPr>
          <w:rFonts w:ascii="Times New Roman" w:hAnsi="Times New Roman" w:cs="Times New Roman"/>
          <w:i/>
          <w:sz w:val="22"/>
          <w:szCs w:val="22"/>
          <w:lang w:eastAsia="ar-SA"/>
        </w:rPr>
        <w:t>“</w:t>
      </w:r>
      <w:r w:rsidR="008479DE" w:rsidRPr="00DA3957">
        <w:rPr>
          <w:rFonts w:ascii="Times New Roman" w:hAnsi="Times New Roman" w:cs="Times New Roman"/>
          <w:i/>
          <w:sz w:val="22"/>
          <w:szCs w:val="22"/>
          <w:lang w:eastAsia="ar-SA"/>
        </w:rPr>
        <w:t>Capacitación, en los casos que aplique, del servicio contratado y entrega de toda la documentación que soporta el proceso o servicio asociado a los procesos críticos;</w:t>
      </w:r>
      <w:r w:rsidR="00F417F7" w:rsidRPr="00DA3957">
        <w:rPr>
          <w:rFonts w:ascii="Times New Roman" w:hAnsi="Times New Roman" w:cs="Times New Roman"/>
          <w:i/>
          <w:sz w:val="22"/>
          <w:szCs w:val="22"/>
          <w:lang w:eastAsia="ar-SA"/>
        </w:rPr>
        <w:t>”</w:t>
      </w:r>
      <w:r w:rsidR="00F417F7" w:rsidRPr="00DA3957">
        <w:rPr>
          <w:rFonts w:ascii="Times New Roman" w:hAnsi="Times New Roman" w:cs="Times New Roman"/>
          <w:sz w:val="22"/>
          <w:szCs w:val="22"/>
          <w:lang w:eastAsia="ar-SA"/>
        </w:rPr>
        <w:t xml:space="preserve">, de la Codificación de </w:t>
      </w:r>
      <w:r w:rsidR="00930222" w:rsidRPr="00DA3957">
        <w:rPr>
          <w:rFonts w:ascii="Times New Roman" w:hAnsi="Times New Roman" w:cs="Times New Roman"/>
          <w:sz w:val="22"/>
          <w:szCs w:val="22"/>
          <w:lang w:eastAsia="ar-SA"/>
        </w:rPr>
        <w:t xml:space="preserve">las </w:t>
      </w:r>
      <w:r w:rsidR="000F7E0A" w:rsidRPr="00DA3957">
        <w:rPr>
          <w:rFonts w:ascii="Times New Roman" w:hAnsi="Times New Roman" w:cs="Times New Roman"/>
          <w:sz w:val="22"/>
          <w:szCs w:val="22"/>
          <w:lang w:eastAsia="ar-SA"/>
        </w:rPr>
        <w:t>Normas d</w:t>
      </w:r>
      <w:r w:rsidR="00F417F7" w:rsidRPr="00DA3957">
        <w:rPr>
          <w:rFonts w:ascii="Times New Roman" w:hAnsi="Times New Roman" w:cs="Times New Roman"/>
          <w:sz w:val="22"/>
          <w:szCs w:val="22"/>
          <w:lang w:eastAsia="ar-SA"/>
        </w:rPr>
        <w:t>e</w:t>
      </w:r>
      <w:r w:rsidR="005F0CDD" w:rsidRPr="00DA3957">
        <w:rPr>
          <w:rFonts w:ascii="Times New Roman" w:hAnsi="Times New Roman" w:cs="Times New Roman"/>
          <w:sz w:val="22"/>
          <w:szCs w:val="22"/>
          <w:lang w:eastAsia="ar-SA"/>
        </w:rPr>
        <w:t xml:space="preserve"> la Superintendencia de Bancos</w:t>
      </w:r>
      <w:r w:rsidR="00F417F7" w:rsidRPr="00DA3957">
        <w:rPr>
          <w:rFonts w:ascii="Times New Roman" w:hAnsi="Times New Roman" w:cs="Times New Roman"/>
          <w:sz w:val="22"/>
          <w:szCs w:val="22"/>
        </w:rPr>
        <w:t xml:space="preserve">, </w:t>
      </w:r>
      <w:r w:rsidR="000F7E0A" w:rsidRPr="00DA3957">
        <w:rPr>
          <w:rFonts w:ascii="Times New Roman" w:hAnsi="Times New Roman" w:cs="Times New Roman"/>
          <w:sz w:val="22"/>
          <w:szCs w:val="22"/>
        </w:rPr>
        <w:t>bajo las siguientes consideracio</w:t>
      </w:r>
      <w:r w:rsidR="000F7E0A" w:rsidRPr="004F6FE8">
        <w:rPr>
          <w:rFonts w:ascii="Times New Roman" w:hAnsi="Times New Roman" w:cs="Times New Roman"/>
          <w:sz w:val="22"/>
          <w:szCs w:val="22"/>
        </w:rPr>
        <w:t>nes:</w:t>
      </w:r>
    </w:p>
    <w:p w:rsidR="000F7E0A" w:rsidRPr="004F6FE8" w:rsidRDefault="000F7E0A" w:rsidP="00F417F7">
      <w:pPr>
        <w:jc w:val="both"/>
        <w:rPr>
          <w:rFonts w:ascii="Times New Roman" w:hAnsi="Times New Roman" w:cs="Times New Roman"/>
          <w:sz w:val="22"/>
          <w:szCs w:val="22"/>
        </w:rPr>
      </w:pPr>
    </w:p>
    <w:p w:rsidR="00F417F7" w:rsidRPr="004F6FE8" w:rsidRDefault="00F417F7" w:rsidP="00F417F7">
      <w:pPr>
        <w:numPr>
          <w:ilvl w:val="0"/>
          <w:numId w:val="7"/>
        </w:numPr>
        <w:tabs>
          <w:tab w:val="clear" w:pos="360"/>
          <w:tab w:val="num" w:pos="284"/>
        </w:tabs>
        <w:ind w:left="284" w:hanging="284"/>
        <w:jc w:val="both"/>
        <w:rPr>
          <w:rFonts w:ascii="Times New Roman" w:hAnsi="Times New Roman" w:cs="Times New Roman"/>
          <w:color w:val="000000"/>
          <w:sz w:val="22"/>
          <w:szCs w:val="22"/>
          <w:lang w:eastAsia="es-EC"/>
        </w:rPr>
      </w:pPr>
      <w:r w:rsidRPr="004F6FE8">
        <w:rPr>
          <w:rFonts w:ascii="Times New Roman" w:hAnsi="Times New Roman" w:cs="Times New Roman"/>
          <w:color w:val="000000"/>
          <w:sz w:val="22"/>
          <w:szCs w:val="22"/>
          <w:lang w:eastAsia="es-EC"/>
        </w:rPr>
        <w:t xml:space="preserve">El contratista deberá brindar al menos una charla de transferencia de conocimientos donde se exponga la administración, operación y uso del sistema para cada uno de los roles definidos para la presente contratación (funcional, parametrizador, consultas y administrador de seguridad), duración mínima 2 horas. </w:t>
      </w:r>
    </w:p>
    <w:p w:rsidR="00F417F7" w:rsidRPr="004F6FE8" w:rsidRDefault="00F417F7" w:rsidP="00F417F7">
      <w:pPr>
        <w:jc w:val="both"/>
        <w:rPr>
          <w:rFonts w:ascii="Times New Roman" w:hAnsi="Times New Roman" w:cs="Times New Roman"/>
          <w:color w:val="000000"/>
          <w:sz w:val="22"/>
          <w:szCs w:val="22"/>
          <w:lang w:eastAsia="es-EC"/>
        </w:rPr>
      </w:pPr>
    </w:p>
    <w:p w:rsidR="00F417F7" w:rsidRPr="004F6FE8" w:rsidRDefault="00F417F7" w:rsidP="00F417F7">
      <w:pPr>
        <w:numPr>
          <w:ilvl w:val="0"/>
          <w:numId w:val="7"/>
        </w:numPr>
        <w:tabs>
          <w:tab w:val="clear" w:pos="360"/>
          <w:tab w:val="num" w:pos="284"/>
        </w:tabs>
        <w:ind w:left="284" w:hanging="284"/>
        <w:jc w:val="both"/>
        <w:rPr>
          <w:rFonts w:ascii="Times New Roman" w:hAnsi="Times New Roman" w:cs="Times New Roman"/>
          <w:color w:val="000000"/>
          <w:sz w:val="22"/>
          <w:szCs w:val="22"/>
          <w:lang w:eastAsia="es-EC"/>
        </w:rPr>
      </w:pPr>
      <w:r w:rsidRPr="004F6FE8">
        <w:rPr>
          <w:rFonts w:ascii="Times New Roman" w:hAnsi="Times New Roman" w:cs="Times New Roman"/>
          <w:color w:val="000000"/>
          <w:sz w:val="22"/>
          <w:szCs w:val="22"/>
          <w:lang w:eastAsia="es-EC"/>
        </w:rPr>
        <w:t>La charla de transferencia de conocimientos se la realizará a 4  funcionarios de la Corporación Financiera Nacional B.P. indicados oportunamente por el administrador del contrato.</w:t>
      </w:r>
    </w:p>
    <w:p w:rsidR="00F417F7" w:rsidRPr="004F6FE8" w:rsidRDefault="00F417F7" w:rsidP="00F417F7">
      <w:pPr>
        <w:ind w:left="284"/>
        <w:jc w:val="both"/>
        <w:rPr>
          <w:rFonts w:ascii="Times New Roman" w:hAnsi="Times New Roman" w:cs="Times New Roman"/>
          <w:color w:val="000000"/>
          <w:sz w:val="22"/>
          <w:szCs w:val="22"/>
          <w:lang w:eastAsia="es-EC"/>
        </w:rPr>
      </w:pPr>
    </w:p>
    <w:p w:rsidR="00F417F7" w:rsidRPr="004F6FE8" w:rsidRDefault="00F417F7" w:rsidP="00F417F7">
      <w:pPr>
        <w:pStyle w:val="Prrafodelista1"/>
        <w:numPr>
          <w:ilvl w:val="0"/>
          <w:numId w:val="7"/>
        </w:numPr>
        <w:tabs>
          <w:tab w:val="clear" w:pos="360"/>
          <w:tab w:val="num" w:pos="284"/>
        </w:tabs>
        <w:spacing w:after="0" w:line="240" w:lineRule="auto"/>
        <w:ind w:left="284" w:hanging="284"/>
        <w:contextualSpacing/>
        <w:jc w:val="both"/>
        <w:rPr>
          <w:rFonts w:ascii="Times New Roman" w:hAnsi="Times New Roman"/>
        </w:rPr>
      </w:pPr>
      <w:r w:rsidRPr="004F6FE8">
        <w:rPr>
          <w:rFonts w:ascii="Times New Roman" w:hAnsi="Times New Roman"/>
          <w:color w:val="000000"/>
          <w:lang w:eastAsia="es-EC"/>
        </w:rPr>
        <w:t xml:space="preserve">La fecha y horario para la </w:t>
      </w:r>
      <w:r w:rsidRPr="004F6FE8">
        <w:rPr>
          <w:rFonts w:ascii="Times New Roman" w:hAnsi="Times New Roman"/>
          <w:color w:val="000000"/>
          <w:lang w:val="es-EC" w:eastAsia="es-EC"/>
        </w:rPr>
        <w:t xml:space="preserve">charla de </w:t>
      </w:r>
      <w:r w:rsidRPr="004F6FE8">
        <w:rPr>
          <w:rFonts w:ascii="Times New Roman" w:hAnsi="Times New Roman"/>
          <w:color w:val="000000"/>
          <w:lang w:eastAsia="es-EC"/>
        </w:rPr>
        <w:t xml:space="preserve">transferencia de conocimiento será coordinada </w:t>
      </w:r>
      <w:r w:rsidR="00D14055" w:rsidRPr="004F6FE8">
        <w:rPr>
          <w:rFonts w:ascii="Times New Roman" w:hAnsi="Times New Roman"/>
          <w:color w:val="000000"/>
          <w:lang w:val="es-EC" w:eastAsia="es-EC"/>
        </w:rPr>
        <w:t>entre el contratista y el administrador del c</w:t>
      </w:r>
      <w:r w:rsidRPr="004F6FE8">
        <w:rPr>
          <w:rFonts w:ascii="Times New Roman" w:hAnsi="Times New Roman"/>
          <w:color w:val="000000"/>
          <w:lang w:val="es-EC" w:eastAsia="es-EC"/>
        </w:rPr>
        <w:t>ontrato</w:t>
      </w:r>
      <w:r w:rsidRPr="004F6FE8">
        <w:rPr>
          <w:rFonts w:ascii="Times New Roman" w:hAnsi="Times New Roman"/>
          <w:color w:val="000000"/>
          <w:lang w:eastAsia="es-EC"/>
        </w:rPr>
        <w:t>, dentro del primer semestre de vigencia del contrato.</w:t>
      </w:r>
    </w:p>
    <w:p w:rsidR="00F417F7" w:rsidRPr="004F6FE8" w:rsidRDefault="00F417F7" w:rsidP="00F417F7">
      <w:pPr>
        <w:pStyle w:val="Prrafodelista1"/>
        <w:spacing w:after="0" w:line="240" w:lineRule="auto"/>
        <w:ind w:left="284"/>
        <w:contextualSpacing/>
        <w:jc w:val="both"/>
        <w:rPr>
          <w:rFonts w:ascii="Times New Roman" w:hAnsi="Times New Roman"/>
        </w:rPr>
      </w:pPr>
    </w:p>
    <w:p w:rsidR="00F417F7" w:rsidRPr="004F6FE8" w:rsidRDefault="00F417F7" w:rsidP="00F417F7">
      <w:pPr>
        <w:pStyle w:val="Prrafodelista"/>
        <w:numPr>
          <w:ilvl w:val="0"/>
          <w:numId w:val="7"/>
        </w:numPr>
        <w:tabs>
          <w:tab w:val="clear" w:pos="360"/>
          <w:tab w:val="num" w:pos="284"/>
        </w:tabs>
        <w:ind w:left="284" w:hanging="284"/>
        <w:contextualSpacing/>
        <w:jc w:val="both"/>
        <w:rPr>
          <w:sz w:val="22"/>
          <w:szCs w:val="22"/>
          <w:lang w:eastAsia="ar-SA"/>
        </w:rPr>
      </w:pPr>
      <w:r w:rsidRPr="004F6FE8">
        <w:rPr>
          <w:sz w:val="22"/>
          <w:szCs w:val="22"/>
          <w:lang w:eastAsia="ar-SA"/>
        </w:rPr>
        <w:t>La transferencia de conocimiento deberá ser realizada por el mismo personal técnico calificado en la oferta del  proveedor.</w:t>
      </w:r>
    </w:p>
    <w:p w:rsidR="00F417F7" w:rsidRPr="004F6FE8" w:rsidRDefault="00F417F7" w:rsidP="00F417F7">
      <w:pPr>
        <w:pStyle w:val="Prrafodelista"/>
        <w:ind w:left="284"/>
        <w:jc w:val="both"/>
        <w:rPr>
          <w:sz w:val="22"/>
          <w:szCs w:val="22"/>
          <w:lang w:eastAsia="ar-SA"/>
        </w:rPr>
      </w:pPr>
    </w:p>
    <w:p w:rsidR="00F417F7" w:rsidRPr="004F6FE8" w:rsidRDefault="00F417F7" w:rsidP="00F417F7">
      <w:pPr>
        <w:pStyle w:val="Prrafodelista"/>
        <w:numPr>
          <w:ilvl w:val="0"/>
          <w:numId w:val="7"/>
        </w:numPr>
        <w:tabs>
          <w:tab w:val="clear" w:pos="360"/>
          <w:tab w:val="num" w:pos="284"/>
        </w:tabs>
        <w:ind w:left="284" w:hanging="284"/>
        <w:contextualSpacing/>
        <w:jc w:val="both"/>
        <w:rPr>
          <w:color w:val="000000"/>
          <w:sz w:val="22"/>
          <w:szCs w:val="22"/>
          <w:lang w:eastAsia="es-EC"/>
        </w:rPr>
      </w:pPr>
      <w:r w:rsidRPr="004F6FE8">
        <w:rPr>
          <w:sz w:val="22"/>
          <w:szCs w:val="22"/>
          <w:lang w:eastAsia="ar-SA"/>
        </w:rPr>
        <w:t>Como productos entregables el Contratista  deberá entregar a la CFN B.P. los certificados de participación a los talleres, y el listado de asistencia de los funcionarios seleccionados, en plazo no mayor de cinco (5) días laborables una vez que haya finalizado la transferencia de conocimientos.</w:t>
      </w:r>
    </w:p>
    <w:p w:rsidR="00F417F7" w:rsidRPr="004F6FE8" w:rsidRDefault="00F417F7" w:rsidP="00F417F7">
      <w:pPr>
        <w:pStyle w:val="Prrafodelista"/>
        <w:ind w:left="0"/>
        <w:jc w:val="both"/>
        <w:rPr>
          <w:color w:val="000000"/>
          <w:sz w:val="22"/>
          <w:szCs w:val="22"/>
          <w:lang w:eastAsia="es-EC"/>
        </w:rPr>
      </w:pPr>
    </w:p>
    <w:p w:rsidR="00F417F7" w:rsidRPr="004F6FE8" w:rsidRDefault="00F417F7" w:rsidP="00F417F7">
      <w:pPr>
        <w:pStyle w:val="Prrafodelista"/>
        <w:ind w:left="0"/>
        <w:jc w:val="both"/>
        <w:rPr>
          <w:sz w:val="22"/>
          <w:szCs w:val="22"/>
        </w:rPr>
      </w:pPr>
      <w:r w:rsidRPr="004F6FE8">
        <w:rPr>
          <w:sz w:val="22"/>
          <w:szCs w:val="22"/>
        </w:rPr>
        <w:t>Asimismo y para una efectiva transferencia de conocimientos el contratista, sin costo adicional para la CFN B.P., deberá realizar las actividades que se detallan a continuación:</w:t>
      </w:r>
    </w:p>
    <w:p w:rsidR="00F417F7" w:rsidRPr="004F6FE8" w:rsidRDefault="00F417F7" w:rsidP="00F417F7">
      <w:pPr>
        <w:pStyle w:val="Prrafodelista"/>
        <w:ind w:left="0"/>
        <w:jc w:val="both"/>
        <w:rPr>
          <w:b/>
          <w:sz w:val="22"/>
          <w:szCs w:val="22"/>
        </w:rPr>
      </w:pPr>
    </w:p>
    <w:p w:rsidR="00F417F7" w:rsidRPr="004F6FE8" w:rsidRDefault="00F417F7" w:rsidP="00F417F7">
      <w:pPr>
        <w:pStyle w:val="Prrafodelista"/>
        <w:numPr>
          <w:ilvl w:val="0"/>
          <w:numId w:val="6"/>
        </w:numPr>
        <w:tabs>
          <w:tab w:val="left" w:pos="284"/>
        </w:tabs>
        <w:ind w:left="284" w:hanging="284"/>
        <w:contextualSpacing/>
        <w:jc w:val="both"/>
        <w:rPr>
          <w:sz w:val="22"/>
          <w:szCs w:val="22"/>
        </w:rPr>
      </w:pPr>
      <w:r w:rsidRPr="004F6FE8">
        <w:rPr>
          <w:sz w:val="22"/>
          <w:szCs w:val="22"/>
        </w:rPr>
        <w:t>Se establecerá, en coordinación con el administrador del contrato y el contratista, un  cronograma de talleres para la transferencia de conocimientos, donde se detalle las fechas, participantes y objetivos de los talleres. Se deberá generar actas de reunión por cada taller como soporte de su ejecución.</w:t>
      </w:r>
    </w:p>
    <w:p w:rsidR="00F417F7" w:rsidRPr="004F6FE8" w:rsidRDefault="00F417F7" w:rsidP="00F417F7">
      <w:pPr>
        <w:pStyle w:val="Prrafodelista"/>
        <w:tabs>
          <w:tab w:val="left" w:pos="284"/>
        </w:tabs>
        <w:ind w:left="284"/>
        <w:jc w:val="both"/>
        <w:rPr>
          <w:sz w:val="22"/>
          <w:szCs w:val="22"/>
        </w:rPr>
      </w:pPr>
    </w:p>
    <w:p w:rsidR="00F417F7" w:rsidRPr="004F6FE8" w:rsidRDefault="00F417F7" w:rsidP="00F417F7">
      <w:pPr>
        <w:pStyle w:val="Prrafodelista"/>
        <w:numPr>
          <w:ilvl w:val="0"/>
          <w:numId w:val="6"/>
        </w:numPr>
        <w:tabs>
          <w:tab w:val="left" w:pos="284"/>
        </w:tabs>
        <w:ind w:left="0" w:firstLine="0"/>
        <w:contextualSpacing/>
        <w:jc w:val="both"/>
        <w:rPr>
          <w:sz w:val="22"/>
          <w:szCs w:val="22"/>
        </w:rPr>
      </w:pPr>
      <w:r w:rsidRPr="004F6FE8">
        <w:rPr>
          <w:sz w:val="22"/>
          <w:szCs w:val="22"/>
        </w:rPr>
        <w:t>Se llevarán a cabo talleres para la transferencia de conocimientos de usuarios funcionales.</w:t>
      </w:r>
    </w:p>
    <w:p w:rsidR="00F417F7" w:rsidRPr="004F6FE8" w:rsidRDefault="00F417F7" w:rsidP="00F417F7">
      <w:pPr>
        <w:pStyle w:val="Prrafodelista"/>
        <w:tabs>
          <w:tab w:val="left" w:pos="284"/>
        </w:tabs>
        <w:ind w:left="0"/>
        <w:jc w:val="both"/>
        <w:rPr>
          <w:sz w:val="22"/>
          <w:szCs w:val="22"/>
        </w:rPr>
      </w:pPr>
    </w:p>
    <w:p w:rsidR="00F417F7" w:rsidRPr="004F6FE8" w:rsidRDefault="00F417F7" w:rsidP="00F417F7">
      <w:pPr>
        <w:pStyle w:val="Prrafodelista"/>
        <w:numPr>
          <w:ilvl w:val="0"/>
          <w:numId w:val="6"/>
        </w:numPr>
        <w:tabs>
          <w:tab w:val="left" w:pos="284"/>
        </w:tabs>
        <w:ind w:left="0" w:firstLine="0"/>
        <w:contextualSpacing/>
        <w:jc w:val="both"/>
        <w:rPr>
          <w:sz w:val="22"/>
          <w:szCs w:val="22"/>
        </w:rPr>
      </w:pPr>
      <w:r w:rsidRPr="004F6FE8">
        <w:rPr>
          <w:sz w:val="22"/>
          <w:szCs w:val="22"/>
        </w:rPr>
        <w:t>Se llevarán a cabo talleres para la transferencia de conocimientos de usuarios parametrizadores.</w:t>
      </w:r>
    </w:p>
    <w:p w:rsidR="00F417F7" w:rsidRPr="004F6FE8" w:rsidRDefault="00F417F7" w:rsidP="00F417F7">
      <w:pPr>
        <w:pStyle w:val="Prrafodelista"/>
        <w:tabs>
          <w:tab w:val="left" w:pos="284"/>
        </w:tabs>
        <w:ind w:left="0"/>
        <w:jc w:val="both"/>
        <w:rPr>
          <w:sz w:val="22"/>
          <w:szCs w:val="22"/>
        </w:rPr>
      </w:pPr>
      <w:r w:rsidRPr="004F6FE8">
        <w:rPr>
          <w:sz w:val="22"/>
          <w:szCs w:val="22"/>
        </w:rPr>
        <w:t xml:space="preserve"> </w:t>
      </w:r>
    </w:p>
    <w:p w:rsidR="00F417F7" w:rsidRPr="004F6FE8" w:rsidRDefault="00F417F7" w:rsidP="00F417F7">
      <w:pPr>
        <w:pStyle w:val="Prrafodelista"/>
        <w:numPr>
          <w:ilvl w:val="0"/>
          <w:numId w:val="6"/>
        </w:numPr>
        <w:tabs>
          <w:tab w:val="left" w:pos="284"/>
        </w:tabs>
        <w:ind w:left="0" w:firstLine="0"/>
        <w:contextualSpacing/>
        <w:jc w:val="both"/>
        <w:rPr>
          <w:sz w:val="22"/>
          <w:szCs w:val="22"/>
        </w:rPr>
      </w:pPr>
      <w:r w:rsidRPr="004F6FE8">
        <w:rPr>
          <w:sz w:val="22"/>
          <w:szCs w:val="22"/>
        </w:rPr>
        <w:t xml:space="preserve">Se llevarán a cabo talleres para la transferencia de conocimientos de usuarios técnicos. </w:t>
      </w:r>
    </w:p>
    <w:p w:rsidR="00F417F7" w:rsidRPr="004F6FE8" w:rsidRDefault="00F417F7" w:rsidP="00F417F7">
      <w:pPr>
        <w:pStyle w:val="Prrafodelista"/>
        <w:ind w:left="0"/>
        <w:jc w:val="both"/>
        <w:rPr>
          <w:sz w:val="22"/>
          <w:szCs w:val="22"/>
        </w:rPr>
      </w:pPr>
    </w:p>
    <w:p w:rsidR="00F417F7" w:rsidRPr="004F6FE8" w:rsidRDefault="00F417F7" w:rsidP="00F417F7">
      <w:pPr>
        <w:pStyle w:val="Prrafodelista"/>
        <w:numPr>
          <w:ilvl w:val="0"/>
          <w:numId w:val="6"/>
        </w:numPr>
        <w:tabs>
          <w:tab w:val="left" w:pos="284"/>
        </w:tabs>
        <w:ind w:left="0" w:firstLine="0"/>
        <w:contextualSpacing/>
        <w:jc w:val="both"/>
        <w:rPr>
          <w:sz w:val="22"/>
          <w:szCs w:val="22"/>
        </w:rPr>
      </w:pPr>
      <w:r w:rsidRPr="004F6FE8">
        <w:rPr>
          <w:sz w:val="22"/>
          <w:szCs w:val="22"/>
        </w:rPr>
        <w:t>Se entregará un Manual de Usuario Parametrizador.</w:t>
      </w:r>
    </w:p>
    <w:p w:rsidR="00F417F7" w:rsidRPr="004F6FE8" w:rsidRDefault="00F417F7" w:rsidP="00F417F7">
      <w:pPr>
        <w:pStyle w:val="Prrafodelista"/>
        <w:ind w:left="0"/>
        <w:jc w:val="both"/>
        <w:rPr>
          <w:sz w:val="22"/>
          <w:szCs w:val="22"/>
        </w:rPr>
      </w:pPr>
    </w:p>
    <w:p w:rsidR="00F417F7" w:rsidRPr="004F6FE8" w:rsidRDefault="00F417F7" w:rsidP="00F417F7">
      <w:pPr>
        <w:pStyle w:val="Prrafodelista"/>
        <w:numPr>
          <w:ilvl w:val="0"/>
          <w:numId w:val="6"/>
        </w:numPr>
        <w:tabs>
          <w:tab w:val="left" w:pos="284"/>
        </w:tabs>
        <w:ind w:left="284" w:hanging="284"/>
        <w:contextualSpacing/>
        <w:jc w:val="both"/>
        <w:rPr>
          <w:sz w:val="22"/>
          <w:szCs w:val="22"/>
        </w:rPr>
      </w:pPr>
      <w:r w:rsidRPr="004F6FE8">
        <w:rPr>
          <w:sz w:val="22"/>
          <w:szCs w:val="22"/>
        </w:rPr>
        <w:lastRenderedPageBreak/>
        <w:t>Se entregará un Manual de Usuario Funcional íntegro, cronológico y secuencial para el manejo del sistema y su funcionalidad.</w:t>
      </w:r>
    </w:p>
    <w:p w:rsidR="00EE0FC6" w:rsidRPr="004F6FE8" w:rsidRDefault="00EE0FC6" w:rsidP="00EE0FC6">
      <w:pPr>
        <w:spacing w:line="276" w:lineRule="auto"/>
        <w:jc w:val="both"/>
        <w:rPr>
          <w:rFonts w:ascii="Times New Roman" w:hAnsi="Times New Roman" w:cs="Times New Roman"/>
          <w:sz w:val="22"/>
          <w:szCs w:val="22"/>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4F6FE8">
        <w:rPr>
          <w:rFonts w:ascii="Times New Roman" w:hAnsi="Times New Roman" w:cs="Times New Roman"/>
          <w:b/>
          <w:spacing w:val="-2"/>
          <w:sz w:val="22"/>
          <w:szCs w:val="22"/>
        </w:rPr>
        <w:t>-------------------------------------------------------</w:t>
      </w: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4F6FE8">
        <w:rPr>
          <w:rFonts w:ascii="Times New Roman" w:hAnsi="Times New Roman" w:cs="Times New Roman"/>
          <w:b/>
          <w:sz w:val="22"/>
          <w:szCs w:val="22"/>
        </w:rPr>
        <w:t>FIRMA DEL OFERENTE, SU REPRESENTANTE LEGAL, APODERADO O PROCURADOR COMÚN (según el caso)</w:t>
      </w:r>
      <w:r w:rsidR="00CE66CF" w:rsidRPr="004F6FE8">
        <w:rPr>
          <w:rFonts w:ascii="Times New Roman" w:hAnsi="Times New Roman" w:cs="Times New Roman"/>
          <w:b/>
          <w:sz w:val="22"/>
          <w:szCs w:val="22"/>
        </w:rPr>
        <w:t xml:space="preserve"> (COLOCAR PIE DE FIRMA COMPLETO)</w:t>
      </w:r>
    </w:p>
    <w:p w:rsidR="00EE0FC6" w:rsidRPr="004F6FE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4F6FE8">
        <w:rPr>
          <w:rFonts w:ascii="Times New Roman" w:hAnsi="Times New Roman"/>
          <w:b w:val="0"/>
          <w:spacing w:val="-3"/>
          <w:sz w:val="22"/>
          <w:szCs w:val="22"/>
          <w:lang w:val="es-EC"/>
        </w:rPr>
        <w:t>(LUGAR Y FECHA)</w:t>
      </w:r>
    </w:p>
    <w:p w:rsidR="00EE0FC6" w:rsidRPr="004F6FE8" w:rsidRDefault="00EE0FC6" w:rsidP="00EE0FC6">
      <w:pPr>
        <w:rPr>
          <w:rFonts w:ascii="Times New Roman" w:hAnsi="Times New Roman" w:cs="Times New Roman"/>
          <w:sz w:val="22"/>
          <w:szCs w:val="22"/>
        </w:rPr>
      </w:pPr>
      <w:r w:rsidRPr="004F6FE8">
        <w:rPr>
          <w:rFonts w:ascii="Times New Roman" w:hAnsi="Times New Roman" w:cs="Times New Roman"/>
          <w:sz w:val="22"/>
          <w:szCs w:val="22"/>
        </w:rPr>
        <w:br w:type="page"/>
      </w:r>
    </w:p>
    <w:p w:rsidR="00EE0FC6" w:rsidRPr="004F6FE8" w:rsidRDefault="00EE0FC6" w:rsidP="00EE0FC6">
      <w:pPr>
        <w:ind w:left="360"/>
        <w:jc w:val="center"/>
        <w:rPr>
          <w:rFonts w:ascii="Times New Roman" w:hAnsi="Times New Roman" w:cs="Times New Roman"/>
          <w:b/>
          <w:sz w:val="22"/>
          <w:szCs w:val="22"/>
        </w:rPr>
      </w:pPr>
      <w:r w:rsidRPr="004F6FE8">
        <w:rPr>
          <w:rFonts w:ascii="Times New Roman" w:hAnsi="Times New Roman" w:cs="Times New Roman"/>
          <w:b/>
          <w:sz w:val="22"/>
          <w:szCs w:val="22"/>
        </w:rPr>
        <w:lastRenderedPageBreak/>
        <w:t>Anexo 3</w:t>
      </w:r>
    </w:p>
    <w:p w:rsidR="00EE0FC6" w:rsidRPr="004F6FE8" w:rsidRDefault="00EE0FC6" w:rsidP="00EE0FC6">
      <w:pPr>
        <w:ind w:left="360"/>
        <w:jc w:val="center"/>
        <w:rPr>
          <w:rFonts w:ascii="Times New Roman" w:hAnsi="Times New Roman" w:cs="Times New Roman"/>
          <w:b/>
          <w:sz w:val="22"/>
          <w:szCs w:val="22"/>
        </w:rPr>
      </w:pPr>
      <w:r w:rsidRPr="004F6FE8">
        <w:rPr>
          <w:rFonts w:ascii="Times New Roman" w:hAnsi="Times New Roman" w:cs="Times New Roman"/>
          <w:b/>
          <w:sz w:val="22"/>
          <w:szCs w:val="22"/>
        </w:rPr>
        <w:t>Acuerdo de confidencialidad de la información y datos</w:t>
      </w:r>
    </w:p>
    <w:p w:rsidR="00EE0FC6" w:rsidRPr="004F6FE8" w:rsidRDefault="00EE0FC6" w:rsidP="00EE0FC6">
      <w:pPr>
        <w:jc w:val="both"/>
        <w:rPr>
          <w:rFonts w:ascii="Times New Roman" w:hAnsi="Times New Roman" w:cs="Times New Roman"/>
          <w:sz w:val="22"/>
          <w:szCs w:val="22"/>
        </w:rPr>
      </w:pPr>
      <w:r w:rsidRPr="004F6FE8">
        <w:rPr>
          <w:rFonts w:ascii="Times New Roman" w:hAnsi="Times New Roman" w:cs="Times New Roman"/>
          <w:sz w:val="22"/>
          <w:szCs w:val="22"/>
        </w:rPr>
        <w:tab/>
      </w:r>
    </w:p>
    <w:p w:rsidR="002D120F" w:rsidRPr="004F6FE8" w:rsidRDefault="00510BF8" w:rsidP="002D120F">
      <w:pPr>
        <w:jc w:val="both"/>
        <w:rPr>
          <w:rFonts w:ascii="Times New Roman" w:hAnsi="Times New Roman" w:cs="Times New Roman"/>
          <w:sz w:val="22"/>
          <w:szCs w:val="22"/>
        </w:rPr>
      </w:pPr>
      <w:r w:rsidRPr="004F6FE8">
        <w:rPr>
          <w:rFonts w:ascii="Times New Roman" w:eastAsia="Times New Roman" w:hAnsi="Times New Roman" w:cs="Times New Roman"/>
          <w:spacing w:val="-3"/>
          <w:sz w:val="22"/>
          <w:szCs w:val="22"/>
          <w:lang w:eastAsia="hi-IN" w:bidi="hi-IN"/>
        </w:rPr>
        <w:t xml:space="preserve">YO, ........................................., con número de cédula …………., en mi calidad de REPRESENTANTE LEGAL de ……………………., con RUC …………………, </w:t>
      </w:r>
      <w:r w:rsidR="00EE0FC6" w:rsidRPr="004F6FE8">
        <w:rPr>
          <w:rFonts w:ascii="Times New Roman" w:eastAsia="Times New Roman" w:hAnsi="Times New Roman" w:cs="Times New Roman"/>
          <w:spacing w:val="-3"/>
          <w:sz w:val="22"/>
          <w:szCs w:val="22"/>
          <w:lang w:val="es-ES_tradnl" w:eastAsia="hi-IN" w:bidi="hi-IN"/>
        </w:rPr>
        <w:t xml:space="preserve">me comprometo a prestar los servicios </w:t>
      </w:r>
      <w:r w:rsidR="002471F0" w:rsidRPr="004F6FE8">
        <w:rPr>
          <w:rFonts w:ascii="Times New Roman" w:eastAsia="Times New Roman" w:hAnsi="Times New Roman" w:cs="Times New Roman"/>
          <w:spacing w:val="-3"/>
          <w:sz w:val="22"/>
          <w:szCs w:val="22"/>
          <w:lang w:val="es-ES_tradnl" w:eastAsia="hi-IN" w:bidi="hi-IN"/>
        </w:rPr>
        <w:t>d</w:t>
      </w:r>
      <w:r w:rsidR="00781684" w:rsidRPr="004F6FE8">
        <w:rPr>
          <w:rFonts w:ascii="Times New Roman" w:hAnsi="Times New Roman" w:cs="Times New Roman"/>
          <w:sz w:val="22"/>
          <w:szCs w:val="22"/>
        </w:rPr>
        <w:t xml:space="preserve">e conformidad con lo previsto </w:t>
      </w:r>
      <w:r w:rsidR="00781684" w:rsidRPr="004F6FE8">
        <w:rPr>
          <w:rFonts w:ascii="Times New Roman" w:hAnsi="Times New Roman" w:cs="Times New Roman"/>
          <w:sz w:val="22"/>
          <w:szCs w:val="22"/>
          <w:lang w:eastAsia="ar-SA"/>
        </w:rPr>
        <w:t>en el Libro I.-</w:t>
      </w:r>
      <w:r w:rsidR="00781684" w:rsidRPr="004F6FE8">
        <w:rPr>
          <w:rFonts w:ascii="Times New Roman" w:hAnsi="Times New Roman" w:cs="Times New Roman"/>
          <w:sz w:val="22"/>
          <w:szCs w:val="22"/>
        </w:rPr>
        <w:t xml:space="preserve"> </w:t>
      </w:r>
      <w:r w:rsidR="00781684" w:rsidRPr="004F6FE8">
        <w:rPr>
          <w:rFonts w:ascii="Times New Roman" w:hAnsi="Times New Roman" w:cs="Times New Roman"/>
          <w:sz w:val="22"/>
          <w:szCs w:val="22"/>
          <w:lang w:eastAsia="ar-SA"/>
        </w:rPr>
        <w:t>NORMAS DE CONTROL PARA LAS ENTIDADES DE LOS SECTORES FINANCIEROS PÚBLICO Y PRIVADO, TITULO IX.- DE LA GESTIÓN Y ADMINISTRACIÓN DE RIESGOS, CAPITULO V.- NORMA DE CONTROL PARA LA GESTIÓN DEL RIESGO OPERATIVO, SECCIÓN VI.- SERVICIOS PROVISTOS POR TERCEROS, ARTICULO 14, numeral 14.b.</w:t>
      </w:r>
      <w:r w:rsidR="00051BB0">
        <w:rPr>
          <w:rFonts w:ascii="Times New Roman" w:hAnsi="Times New Roman" w:cs="Times New Roman"/>
          <w:sz w:val="22"/>
          <w:szCs w:val="22"/>
          <w:lang w:eastAsia="ar-SA"/>
        </w:rPr>
        <w:t>v</w:t>
      </w:r>
      <w:r w:rsidR="00781684" w:rsidRPr="004F6FE8">
        <w:rPr>
          <w:rFonts w:ascii="Times New Roman" w:hAnsi="Times New Roman" w:cs="Times New Roman"/>
          <w:sz w:val="22"/>
          <w:szCs w:val="22"/>
          <w:lang w:eastAsia="ar-SA"/>
        </w:rPr>
        <w:t>i</w:t>
      </w:r>
      <w:r w:rsidR="00781684" w:rsidRPr="004F6FE8">
        <w:rPr>
          <w:rFonts w:ascii="Times New Roman" w:hAnsi="Times New Roman" w:cs="Times New Roman"/>
          <w:i/>
          <w:sz w:val="22"/>
          <w:szCs w:val="22"/>
          <w:lang w:eastAsia="ar-SA"/>
        </w:rPr>
        <w:t>:” La confidencialidad de la información y datos”</w:t>
      </w:r>
      <w:r w:rsidR="00781684" w:rsidRPr="004F6FE8">
        <w:rPr>
          <w:rFonts w:ascii="Times New Roman" w:hAnsi="Times New Roman" w:cs="Times New Roman"/>
          <w:sz w:val="22"/>
          <w:szCs w:val="22"/>
          <w:lang w:eastAsia="ar-SA"/>
        </w:rPr>
        <w:t xml:space="preserve">, de </w:t>
      </w:r>
      <w:r w:rsidR="00930222" w:rsidRPr="004F6FE8">
        <w:rPr>
          <w:rFonts w:ascii="Times New Roman" w:hAnsi="Times New Roman" w:cs="Times New Roman"/>
          <w:sz w:val="22"/>
          <w:szCs w:val="22"/>
          <w:lang w:eastAsia="ar-SA"/>
        </w:rPr>
        <w:t xml:space="preserve">la Codificación de las Normas de </w:t>
      </w:r>
      <w:r w:rsidR="00781684" w:rsidRPr="004F6FE8">
        <w:rPr>
          <w:rFonts w:ascii="Times New Roman" w:hAnsi="Times New Roman" w:cs="Times New Roman"/>
          <w:sz w:val="22"/>
          <w:szCs w:val="22"/>
          <w:lang w:eastAsia="ar-SA"/>
        </w:rPr>
        <w:t xml:space="preserve">la Superintendencia de Bancos, </w:t>
      </w:r>
      <w:r w:rsidR="002D120F" w:rsidRPr="004F6FE8">
        <w:rPr>
          <w:rFonts w:ascii="Times New Roman" w:hAnsi="Times New Roman" w:cs="Times New Roman"/>
          <w:sz w:val="22"/>
          <w:szCs w:val="22"/>
        </w:rPr>
        <w:t>bajo las siguientes consideraciones:</w:t>
      </w:r>
    </w:p>
    <w:p w:rsidR="00781684" w:rsidRPr="004F6FE8" w:rsidRDefault="00781684" w:rsidP="002D120F">
      <w:pPr>
        <w:jc w:val="both"/>
        <w:rPr>
          <w:rFonts w:ascii="Times New Roman" w:hAnsi="Times New Roman" w:cs="Times New Roman"/>
          <w:sz w:val="22"/>
          <w:szCs w:val="22"/>
        </w:rPr>
      </w:pPr>
    </w:p>
    <w:p w:rsidR="00781684" w:rsidRPr="004F6FE8" w:rsidRDefault="00781684" w:rsidP="00781684">
      <w:pPr>
        <w:pStyle w:val="Prrafodelista1"/>
        <w:numPr>
          <w:ilvl w:val="0"/>
          <w:numId w:val="8"/>
        </w:numPr>
        <w:tabs>
          <w:tab w:val="left" w:pos="284"/>
        </w:tabs>
        <w:spacing w:after="0" w:line="240" w:lineRule="auto"/>
        <w:ind w:left="284" w:hanging="284"/>
        <w:contextualSpacing/>
        <w:jc w:val="both"/>
        <w:rPr>
          <w:rFonts w:ascii="Times New Roman" w:hAnsi="Times New Roman"/>
        </w:rPr>
      </w:pPr>
      <w:r w:rsidRPr="004F6FE8">
        <w:rPr>
          <w:rFonts w:ascii="Times New Roman" w:hAnsi="Times New Roman"/>
        </w:rPr>
        <w:t xml:space="preserve">Será responsabilidad del </w:t>
      </w:r>
      <w:r w:rsidRPr="004F6FE8">
        <w:rPr>
          <w:rFonts w:ascii="Times New Roman" w:hAnsi="Times New Roman"/>
          <w:lang w:val="es-EC"/>
        </w:rPr>
        <w:t xml:space="preserve">contratista </w:t>
      </w:r>
      <w:r w:rsidRPr="004F6FE8">
        <w:rPr>
          <w:rFonts w:ascii="Times New Roman" w:hAnsi="Times New Roman"/>
        </w:rPr>
        <w:t xml:space="preserve"> guardar absoluta reserva sobre la información y las aplicaciones de propiedad de la CFN B.P. que acceda o le sean confiada en virtud de la ejecución, desarrollo o cumplimiento del contrato, inclusive la información que pueda ser expuesta debido a vulnerabilidades en los sistemas de la CFN B.P. </w:t>
      </w:r>
    </w:p>
    <w:p w:rsidR="00781684" w:rsidRPr="004F6FE8" w:rsidRDefault="00781684" w:rsidP="00781684">
      <w:pPr>
        <w:pStyle w:val="Prrafodelista1"/>
        <w:tabs>
          <w:tab w:val="left" w:pos="284"/>
        </w:tabs>
        <w:spacing w:after="0" w:line="240" w:lineRule="auto"/>
        <w:ind w:left="284"/>
        <w:contextualSpacing/>
        <w:jc w:val="both"/>
        <w:rPr>
          <w:rFonts w:ascii="Times New Roman" w:hAnsi="Times New Roman"/>
        </w:rPr>
      </w:pPr>
    </w:p>
    <w:p w:rsidR="00781684" w:rsidRPr="004F6FE8" w:rsidRDefault="00781684" w:rsidP="00781684">
      <w:pPr>
        <w:pStyle w:val="Prrafodelista1"/>
        <w:numPr>
          <w:ilvl w:val="0"/>
          <w:numId w:val="8"/>
        </w:numPr>
        <w:tabs>
          <w:tab w:val="left" w:pos="284"/>
        </w:tabs>
        <w:spacing w:after="0" w:line="240" w:lineRule="auto"/>
        <w:ind w:left="284" w:hanging="284"/>
        <w:contextualSpacing/>
        <w:jc w:val="both"/>
        <w:rPr>
          <w:rFonts w:ascii="Times New Roman" w:hAnsi="Times New Roman"/>
        </w:rPr>
      </w:pPr>
      <w:r w:rsidRPr="004F6FE8">
        <w:rPr>
          <w:rFonts w:ascii="Times New Roman" w:hAnsi="Times New Roman"/>
        </w:rPr>
        <w:t>La inobservancia de lo manifestado dará lugar a que la Corporación Financiera Nacional B.P. ejerza las acciones legales, civiles y penales correspondientes determinadas en el Código Orgánico Integral Penal</w:t>
      </w:r>
      <w:r w:rsidRPr="004F6FE8">
        <w:rPr>
          <w:rFonts w:ascii="Times New Roman" w:hAnsi="Times New Roman"/>
          <w:lang w:val="es-EC"/>
        </w:rPr>
        <w:t>.</w:t>
      </w:r>
    </w:p>
    <w:p w:rsidR="00781684" w:rsidRPr="004F6FE8" w:rsidRDefault="00781684" w:rsidP="00781684">
      <w:pPr>
        <w:pStyle w:val="Prrafodelista1"/>
        <w:tabs>
          <w:tab w:val="left" w:pos="284"/>
        </w:tabs>
        <w:spacing w:after="0" w:line="240" w:lineRule="auto"/>
        <w:ind w:left="284"/>
        <w:contextualSpacing/>
        <w:jc w:val="both"/>
        <w:rPr>
          <w:rFonts w:ascii="Times New Roman" w:hAnsi="Times New Roman"/>
        </w:rPr>
      </w:pPr>
    </w:p>
    <w:p w:rsidR="00781684" w:rsidRPr="004F6FE8" w:rsidRDefault="00781684" w:rsidP="00781684">
      <w:pPr>
        <w:pStyle w:val="Prrafodelista1"/>
        <w:numPr>
          <w:ilvl w:val="0"/>
          <w:numId w:val="8"/>
        </w:numPr>
        <w:tabs>
          <w:tab w:val="left" w:pos="284"/>
        </w:tabs>
        <w:spacing w:after="0" w:line="240" w:lineRule="auto"/>
        <w:ind w:left="284" w:hanging="284"/>
        <w:contextualSpacing/>
        <w:jc w:val="both"/>
        <w:rPr>
          <w:rFonts w:ascii="Times New Roman" w:hAnsi="Times New Roman"/>
        </w:rPr>
      </w:pPr>
      <w:r w:rsidRPr="004F6FE8">
        <w:rPr>
          <w:rFonts w:ascii="Times New Roman" w:hAnsi="Times New Roman"/>
        </w:rPr>
        <w:t xml:space="preserve">El </w:t>
      </w:r>
      <w:r w:rsidRPr="004F6FE8">
        <w:rPr>
          <w:rFonts w:ascii="Times New Roman" w:hAnsi="Times New Roman"/>
          <w:lang w:val="es-EC"/>
        </w:rPr>
        <w:t xml:space="preserve">contratista </w:t>
      </w:r>
      <w:r w:rsidRPr="004F6FE8">
        <w:rPr>
          <w:rFonts w:ascii="Times New Roman" w:hAnsi="Times New Roman"/>
        </w:rPr>
        <w:t xml:space="preserve"> será responsable del cumplimiento del acuerdo por parte del personal que empleare para la ejecución del contrato</w:t>
      </w:r>
    </w:p>
    <w:p w:rsidR="00781684" w:rsidRPr="004F6FE8" w:rsidRDefault="00781684" w:rsidP="00781684">
      <w:pPr>
        <w:pStyle w:val="Prrafodelista"/>
        <w:rPr>
          <w:sz w:val="22"/>
          <w:szCs w:val="22"/>
        </w:rPr>
      </w:pPr>
    </w:p>
    <w:p w:rsidR="00781684" w:rsidRPr="004F6FE8" w:rsidRDefault="00781684" w:rsidP="00781684">
      <w:pPr>
        <w:pStyle w:val="Prrafodelista1"/>
        <w:numPr>
          <w:ilvl w:val="0"/>
          <w:numId w:val="8"/>
        </w:numPr>
        <w:tabs>
          <w:tab w:val="left" w:pos="284"/>
        </w:tabs>
        <w:spacing w:after="0" w:line="240" w:lineRule="auto"/>
        <w:ind w:left="284" w:hanging="284"/>
        <w:contextualSpacing/>
        <w:jc w:val="both"/>
        <w:rPr>
          <w:rFonts w:ascii="Times New Roman" w:hAnsi="Times New Roman"/>
        </w:rPr>
      </w:pPr>
      <w:r w:rsidRPr="004F6FE8">
        <w:rPr>
          <w:rFonts w:ascii="Times New Roman" w:hAnsi="Times New Roman"/>
          <w:lang w:eastAsia="es-EC"/>
        </w:rPr>
        <w:t xml:space="preserve">El </w:t>
      </w:r>
      <w:r w:rsidR="00A1485A" w:rsidRPr="004F6FE8">
        <w:rPr>
          <w:rFonts w:ascii="Times New Roman" w:hAnsi="Times New Roman"/>
          <w:lang w:val="es-ES" w:eastAsia="es-EC"/>
        </w:rPr>
        <w:t>contratista</w:t>
      </w:r>
      <w:r w:rsidRPr="004F6FE8">
        <w:rPr>
          <w:rFonts w:ascii="Times New Roman" w:hAnsi="Times New Roman"/>
          <w:lang w:eastAsia="es-EC"/>
        </w:rPr>
        <w:t xml:space="preserve"> guardará absoluta confidencialidad sobre la información en caso de que llegara a conocer información confidencial de la institución, no pudiendo reproducirla, generarla o difundirla en ninguna forma después de la suscripción del contrato</w:t>
      </w:r>
    </w:p>
    <w:p w:rsidR="00781684" w:rsidRPr="004F6FE8" w:rsidRDefault="00781684" w:rsidP="00781684">
      <w:pPr>
        <w:pStyle w:val="Prrafodelista"/>
        <w:rPr>
          <w:sz w:val="22"/>
          <w:szCs w:val="22"/>
        </w:rPr>
      </w:pPr>
    </w:p>
    <w:p w:rsidR="00781684" w:rsidRPr="004F6FE8" w:rsidRDefault="00781684" w:rsidP="00781684">
      <w:pPr>
        <w:widowControl w:val="0"/>
        <w:numPr>
          <w:ilvl w:val="0"/>
          <w:numId w:val="8"/>
        </w:numPr>
        <w:suppressAutoHyphens/>
        <w:contextualSpacing/>
        <w:jc w:val="both"/>
        <w:rPr>
          <w:rFonts w:ascii="Times New Roman" w:hAnsi="Times New Roman" w:cs="Times New Roman"/>
          <w:sz w:val="22"/>
          <w:szCs w:val="22"/>
          <w:lang w:eastAsia="es-EC"/>
        </w:rPr>
      </w:pPr>
      <w:r w:rsidRPr="004F6FE8">
        <w:rPr>
          <w:rFonts w:ascii="Times New Roman" w:hAnsi="Times New Roman" w:cs="Times New Roman"/>
          <w:sz w:val="22"/>
          <w:szCs w:val="22"/>
          <w:lang w:eastAsia="es-EC"/>
        </w:rPr>
        <w:t xml:space="preserve">El </w:t>
      </w:r>
      <w:r w:rsidR="00A1485A" w:rsidRPr="004F6FE8">
        <w:rPr>
          <w:rFonts w:ascii="Times New Roman" w:hAnsi="Times New Roman" w:cs="Times New Roman"/>
          <w:sz w:val="22"/>
          <w:szCs w:val="22"/>
          <w:lang w:val="es-ES" w:eastAsia="es-EC"/>
        </w:rPr>
        <w:t>contratista</w:t>
      </w:r>
      <w:r w:rsidRPr="004F6FE8">
        <w:rPr>
          <w:rFonts w:ascii="Times New Roman" w:hAnsi="Times New Roman" w:cs="Times New Roman"/>
          <w:sz w:val="22"/>
          <w:szCs w:val="22"/>
          <w:lang w:eastAsia="es-EC"/>
        </w:rPr>
        <w:t xml:space="preserve"> no podrá asistir a entrevistas o sustentar el caso ante ningún medio de comunicación, a menos que reciba autorización escrita del representante legal de la CFN B.P., caso en el cual deberá preparar su exposición conjuntamente con la máxima autoridad, debiendo sustentar la posición institucional de la CFN B.P. con prudencia, evitando el menoscabo de la imagen institucional.</w:t>
      </w:r>
    </w:p>
    <w:p w:rsidR="00781684" w:rsidRPr="004F6FE8" w:rsidRDefault="00781684" w:rsidP="00781684">
      <w:pPr>
        <w:pStyle w:val="Prrafodelista"/>
        <w:rPr>
          <w:sz w:val="22"/>
          <w:szCs w:val="22"/>
          <w:lang w:eastAsia="es-EC"/>
        </w:rPr>
      </w:pPr>
    </w:p>
    <w:p w:rsidR="00781684" w:rsidRPr="004F6FE8" w:rsidRDefault="00781684" w:rsidP="00781684">
      <w:pPr>
        <w:widowControl w:val="0"/>
        <w:numPr>
          <w:ilvl w:val="0"/>
          <w:numId w:val="8"/>
        </w:numPr>
        <w:suppressAutoHyphens/>
        <w:contextualSpacing/>
        <w:jc w:val="both"/>
        <w:rPr>
          <w:rFonts w:ascii="Times New Roman" w:hAnsi="Times New Roman" w:cs="Times New Roman"/>
          <w:sz w:val="22"/>
          <w:szCs w:val="22"/>
          <w:lang w:eastAsia="es-EC"/>
        </w:rPr>
      </w:pPr>
      <w:r w:rsidRPr="004F6FE8">
        <w:rPr>
          <w:rFonts w:ascii="Times New Roman" w:hAnsi="Times New Roman" w:cs="Times New Roman"/>
          <w:sz w:val="22"/>
          <w:szCs w:val="22"/>
          <w:lang w:eastAsia="es-EC"/>
        </w:rPr>
        <w:t xml:space="preserve">El </w:t>
      </w:r>
      <w:r w:rsidR="00A1485A" w:rsidRPr="004F6FE8">
        <w:rPr>
          <w:rFonts w:ascii="Times New Roman" w:hAnsi="Times New Roman" w:cs="Times New Roman"/>
          <w:sz w:val="22"/>
          <w:szCs w:val="22"/>
          <w:lang w:val="es-ES" w:eastAsia="es-EC"/>
        </w:rPr>
        <w:t>contratista</w:t>
      </w:r>
      <w:r w:rsidRPr="004F6FE8">
        <w:rPr>
          <w:rFonts w:ascii="Times New Roman" w:hAnsi="Times New Roman" w:cs="Times New Roman"/>
          <w:sz w:val="22"/>
          <w:szCs w:val="22"/>
          <w:lang w:eastAsia="es-EC"/>
        </w:rPr>
        <w:t xml:space="preserve"> se compromete a que el personal a su cargo guarde el mismo nivel de confidencialidad sobre la información recibida con el mismo grado de cautela con el que protege su propia información.</w:t>
      </w:r>
    </w:p>
    <w:p w:rsidR="002D120F" w:rsidRPr="004F6FE8" w:rsidRDefault="002D120F" w:rsidP="002D120F">
      <w:pPr>
        <w:widowControl w:val="0"/>
        <w:suppressAutoHyphens/>
        <w:contextualSpacing/>
        <w:jc w:val="both"/>
        <w:rPr>
          <w:rFonts w:ascii="Times New Roman" w:hAnsi="Times New Roman" w:cs="Times New Roman"/>
          <w:sz w:val="22"/>
          <w:szCs w:val="22"/>
          <w:lang w:eastAsia="es-EC"/>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4F6FE8">
        <w:rPr>
          <w:rFonts w:ascii="Times New Roman" w:hAnsi="Times New Roman" w:cs="Times New Roman"/>
          <w:b/>
          <w:spacing w:val="-2"/>
          <w:sz w:val="22"/>
          <w:szCs w:val="22"/>
        </w:rPr>
        <w:t>-------------------------------------------------------</w:t>
      </w: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4F6FE8">
        <w:rPr>
          <w:rFonts w:ascii="Times New Roman" w:hAnsi="Times New Roman" w:cs="Times New Roman"/>
          <w:b/>
          <w:sz w:val="22"/>
          <w:szCs w:val="22"/>
        </w:rPr>
        <w:t>FIRMA DEL OFERENTE, SU REPRESENTANTE LEGAL, APODERADO O PROCURADOR COMÚN (según el caso)</w:t>
      </w:r>
      <w:r w:rsidR="002D120F" w:rsidRPr="004F6FE8">
        <w:rPr>
          <w:rFonts w:ascii="Times New Roman" w:hAnsi="Times New Roman" w:cs="Times New Roman"/>
          <w:b/>
          <w:sz w:val="22"/>
          <w:szCs w:val="22"/>
        </w:rPr>
        <w:t xml:space="preserve"> (COLOCAR PIE DE FIRMA COMPLETO)</w:t>
      </w:r>
    </w:p>
    <w:p w:rsidR="00EE0FC6" w:rsidRPr="004F6FE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4F6FE8">
        <w:rPr>
          <w:rFonts w:ascii="Times New Roman" w:hAnsi="Times New Roman"/>
          <w:b w:val="0"/>
          <w:spacing w:val="-3"/>
          <w:sz w:val="22"/>
          <w:szCs w:val="22"/>
          <w:lang w:val="es-EC"/>
        </w:rPr>
        <w:t>(LUGAR Y FECHA)</w:t>
      </w:r>
    </w:p>
    <w:p w:rsidR="004F6FE8" w:rsidRDefault="004F6FE8" w:rsidP="00EE0FC6">
      <w:pPr>
        <w:ind w:left="360"/>
        <w:jc w:val="center"/>
        <w:rPr>
          <w:rFonts w:ascii="Times New Roman" w:hAnsi="Times New Roman" w:cs="Times New Roman"/>
          <w:b/>
          <w:sz w:val="22"/>
          <w:szCs w:val="22"/>
        </w:rPr>
      </w:pPr>
    </w:p>
    <w:p w:rsidR="00257A7B" w:rsidRDefault="00257A7B" w:rsidP="00EE0FC6">
      <w:pPr>
        <w:ind w:left="360"/>
        <w:jc w:val="center"/>
        <w:rPr>
          <w:rFonts w:ascii="Times New Roman" w:hAnsi="Times New Roman" w:cs="Times New Roman"/>
          <w:b/>
          <w:sz w:val="22"/>
          <w:szCs w:val="22"/>
        </w:rPr>
      </w:pPr>
    </w:p>
    <w:p w:rsidR="00EE0FC6" w:rsidRPr="004F6FE8" w:rsidRDefault="00EE0FC6" w:rsidP="00EE0FC6">
      <w:pPr>
        <w:ind w:left="360"/>
        <w:jc w:val="center"/>
        <w:rPr>
          <w:rFonts w:ascii="Times New Roman" w:hAnsi="Times New Roman" w:cs="Times New Roman"/>
          <w:b/>
          <w:sz w:val="22"/>
          <w:szCs w:val="22"/>
        </w:rPr>
      </w:pPr>
      <w:r w:rsidRPr="004F6FE8">
        <w:rPr>
          <w:rFonts w:ascii="Times New Roman" w:hAnsi="Times New Roman" w:cs="Times New Roman"/>
          <w:b/>
          <w:sz w:val="22"/>
          <w:szCs w:val="22"/>
        </w:rPr>
        <w:lastRenderedPageBreak/>
        <w:t>Anexo 4</w:t>
      </w:r>
    </w:p>
    <w:p w:rsidR="00EE0FC6" w:rsidRPr="004F6FE8" w:rsidRDefault="00EE0FC6" w:rsidP="00EE0FC6">
      <w:pPr>
        <w:ind w:left="360"/>
        <w:jc w:val="both"/>
        <w:rPr>
          <w:rFonts w:ascii="Times New Roman" w:hAnsi="Times New Roman" w:cs="Times New Roman"/>
          <w:b/>
          <w:sz w:val="22"/>
          <w:szCs w:val="22"/>
        </w:rPr>
      </w:pPr>
      <w:r w:rsidRPr="004F6FE8">
        <w:rPr>
          <w:rFonts w:ascii="Times New Roman" w:hAnsi="Times New Roman" w:cs="Times New Roman"/>
          <w:b/>
          <w:sz w:val="22"/>
          <w:szCs w:val="22"/>
        </w:rPr>
        <w:t>Acuerdo de derechos de propiedad intelectual del conocimiento, productos, datos e información</w:t>
      </w:r>
    </w:p>
    <w:p w:rsidR="00EE0FC6" w:rsidRPr="004F6FE8" w:rsidRDefault="00EE0FC6" w:rsidP="00EE0FC6">
      <w:pPr>
        <w:ind w:left="360"/>
        <w:jc w:val="center"/>
        <w:rPr>
          <w:rFonts w:ascii="Times New Roman" w:hAnsi="Times New Roman" w:cs="Times New Roman"/>
          <w:b/>
          <w:sz w:val="22"/>
          <w:szCs w:val="22"/>
        </w:rPr>
      </w:pPr>
    </w:p>
    <w:p w:rsidR="00206757" w:rsidRPr="004F6FE8" w:rsidRDefault="00510BF8" w:rsidP="00F23DE1">
      <w:pPr>
        <w:jc w:val="both"/>
        <w:rPr>
          <w:rFonts w:ascii="Times New Roman" w:hAnsi="Times New Roman" w:cs="Times New Roman"/>
          <w:sz w:val="22"/>
          <w:szCs w:val="22"/>
          <w:lang w:eastAsia="ar-SA"/>
        </w:rPr>
      </w:pPr>
      <w:r w:rsidRPr="004F6FE8">
        <w:rPr>
          <w:rFonts w:ascii="Times New Roman" w:eastAsia="Times New Roman" w:hAnsi="Times New Roman" w:cs="Times New Roman"/>
          <w:spacing w:val="-3"/>
          <w:sz w:val="22"/>
          <w:szCs w:val="22"/>
          <w:lang w:val="es-ES_tradnl" w:eastAsia="hi-IN" w:bidi="hi-IN"/>
        </w:rPr>
        <w:t xml:space="preserve">YO, ........................................., con número de cédula …………., en mi calidad de REPRESENTANTE LEGAL de ……………………., con RUC …………………, </w:t>
      </w:r>
      <w:r w:rsidR="00A1485A" w:rsidRPr="004F6FE8">
        <w:rPr>
          <w:rFonts w:ascii="Times New Roman" w:eastAsia="Times New Roman" w:hAnsi="Times New Roman" w:cs="Times New Roman"/>
          <w:spacing w:val="-3"/>
          <w:sz w:val="22"/>
          <w:szCs w:val="22"/>
          <w:lang w:val="es-ES_tradnl" w:eastAsia="hi-IN" w:bidi="hi-IN"/>
        </w:rPr>
        <w:t>me comprometo</w:t>
      </w:r>
      <w:r w:rsidR="00EE0FC6" w:rsidRPr="004F6FE8">
        <w:rPr>
          <w:rFonts w:ascii="Times New Roman" w:eastAsia="Times New Roman" w:hAnsi="Times New Roman" w:cs="Times New Roman"/>
          <w:spacing w:val="-3"/>
          <w:sz w:val="22"/>
          <w:szCs w:val="22"/>
          <w:lang w:eastAsia="hi-IN" w:bidi="hi-IN"/>
        </w:rPr>
        <w:t xml:space="preserve"> a prestar los servicios </w:t>
      </w:r>
      <w:r w:rsidR="00206757" w:rsidRPr="004F6FE8">
        <w:rPr>
          <w:rFonts w:ascii="Times New Roman" w:eastAsia="Times New Roman" w:hAnsi="Times New Roman" w:cs="Times New Roman"/>
          <w:spacing w:val="-3"/>
          <w:sz w:val="22"/>
          <w:szCs w:val="22"/>
          <w:lang w:eastAsia="hi-IN" w:bidi="hi-IN"/>
        </w:rPr>
        <w:t>de</w:t>
      </w:r>
      <w:r w:rsidR="00206757" w:rsidRPr="004F6FE8">
        <w:rPr>
          <w:rFonts w:ascii="Times New Roman" w:hAnsi="Times New Roman" w:cs="Times New Roman"/>
          <w:sz w:val="22"/>
          <w:szCs w:val="22"/>
        </w:rPr>
        <w:t xml:space="preserve"> conformidad con lo previsto </w:t>
      </w:r>
      <w:r w:rsidR="00206757" w:rsidRPr="004F6FE8">
        <w:rPr>
          <w:rFonts w:ascii="Times New Roman" w:hAnsi="Times New Roman" w:cs="Times New Roman"/>
          <w:sz w:val="22"/>
          <w:szCs w:val="22"/>
          <w:lang w:eastAsia="ar-SA"/>
        </w:rPr>
        <w:t>en el Libro I.-</w:t>
      </w:r>
      <w:r w:rsidR="00206757" w:rsidRPr="004F6FE8">
        <w:rPr>
          <w:rFonts w:ascii="Times New Roman" w:hAnsi="Times New Roman" w:cs="Times New Roman"/>
          <w:sz w:val="22"/>
          <w:szCs w:val="22"/>
        </w:rPr>
        <w:t xml:space="preserve"> </w:t>
      </w:r>
      <w:r w:rsidR="00206757" w:rsidRPr="004F6FE8">
        <w:rPr>
          <w:rFonts w:ascii="Times New Roman" w:hAnsi="Times New Roman" w:cs="Times New Roman"/>
          <w:sz w:val="22"/>
          <w:szCs w:val="22"/>
          <w:lang w:eastAsia="ar-SA"/>
        </w:rPr>
        <w:t xml:space="preserve">NORMAS DE CONTROL PARA LAS ENTIDADES DE LOS SECTORES FINANCIEROS PÚBLICO Y PRIVADO, TITULO IX.- DE LA GESTIÓN Y ADMINISTRACIÓN DE RIESGOS, CAPITULO V.- NORMA DE CONTROL PARA LA GESTIÓN DEL RIESGO OPERATIVO, SECCIÓN VI.- SERVICIOS PROVISTOS POR TERCEROS, ARTICULO 14, Numeral 14.b.vii: </w:t>
      </w:r>
      <w:r w:rsidR="00206757" w:rsidRPr="004F6FE8">
        <w:rPr>
          <w:rFonts w:ascii="Times New Roman" w:hAnsi="Times New Roman" w:cs="Times New Roman"/>
          <w:i/>
          <w:sz w:val="22"/>
          <w:szCs w:val="22"/>
          <w:lang w:eastAsia="ar-SA"/>
        </w:rPr>
        <w:t>“</w:t>
      </w:r>
      <w:r w:rsidR="00206757" w:rsidRPr="00DA3957">
        <w:rPr>
          <w:rFonts w:ascii="Times New Roman" w:hAnsi="Times New Roman" w:cs="Times New Roman"/>
          <w:i/>
          <w:sz w:val="22"/>
          <w:szCs w:val="22"/>
          <w:lang w:eastAsia="ar-SA"/>
        </w:rPr>
        <w:t>Derechos de propieda</w:t>
      </w:r>
      <w:r w:rsidR="00D40665" w:rsidRPr="00DA3957">
        <w:rPr>
          <w:rFonts w:ascii="Times New Roman" w:hAnsi="Times New Roman" w:cs="Times New Roman"/>
          <w:i/>
          <w:sz w:val="22"/>
          <w:szCs w:val="22"/>
          <w:lang w:eastAsia="ar-SA"/>
        </w:rPr>
        <w:t>d intelectual del conocimiento</w:t>
      </w:r>
      <w:r w:rsidR="00206757" w:rsidRPr="00DA3957">
        <w:rPr>
          <w:rFonts w:ascii="Times New Roman" w:hAnsi="Times New Roman" w:cs="Times New Roman"/>
          <w:i/>
          <w:sz w:val="22"/>
          <w:szCs w:val="22"/>
          <w:lang w:eastAsia="ar-SA"/>
        </w:rPr>
        <w:t>, cuando aplique”</w:t>
      </w:r>
      <w:r w:rsidR="00206757" w:rsidRPr="00DA3957">
        <w:rPr>
          <w:rFonts w:ascii="Times New Roman" w:hAnsi="Times New Roman" w:cs="Times New Roman"/>
          <w:sz w:val="22"/>
          <w:szCs w:val="22"/>
          <w:lang w:eastAsia="ar-SA"/>
        </w:rPr>
        <w:t xml:space="preserve"> de la Codificación de </w:t>
      </w:r>
      <w:r w:rsidR="00B24322" w:rsidRPr="00DA3957">
        <w:rPr>
          <w:rFonts w:ascii="Times New Roman" w:hAnsi="Times New Roman" w:cs="Times New Roman"/>
          <w:sz w:val="22"/>
          <w:szCs w:val="22"/>
          <w:lang w:eastAsia="ar-SA"/>
        </w:rPr>
        <w:t>las Normas de</w:t>
      </w:r>
      <w:r w:rsidR="00206757" w:rsidRPr="00DA3957">
        <w:rPr>
          <w:rFonts w:ascii="Times New Roman" w:hAnsi="Times New Roman" w:cs="Times New Roman"/>
          <w:sz w:val="22"/>
          <w:szCs w:val="22"/>
          <w:lang w:eastAsia="ar-SA"/>
        </w:rPr>
        <w:t xml:space="preserve"> la Superintendencia de Bancos,  </w:t>
      </w:r>
      <w:r w:rsidR="00D710BF" w:rsidRPr="00DA3957">
        <w:rPr>
          <w:rFonts w:ascii="Times New Roman" w:hAnsi="Times New Roman" w:cs="Times New Roman"/>
          <w:sz w:val="22"/>
          <w:szCs w:val="22"/>
        </w:rPr>
        <w:t>bajo</w:t>
      </w:r>
      <w:r w:rsidR="00F23DE1" w:rsidRPr="00DA3957">
        <w:rPr>
          <w:rFonts w:ascii="Times New Roman" w:hAnsi="Times New Roman" w:cs="Times New Roman"/>
          <w:sz w:val="22"/>
          <w:szCs w:val="22"/>
        </w:rPr>
        <w:t xml:space="preserve"> las siguientes consideraciones:</w:t>
      </w:r>
      <w:r w:rsidR="00F23DE1" w:rsidRPr="004F6FE8">
        <w:rPr>
          <w:rFonts w:ascii="Times New Roman" w:hAnsi="Times New Roman" w:cs="Times New Roman"/>
          <w:sz w:val="22"/>
          <w:szCs w:val="22"/>
        </w:rPr>
        <w:t xml:space="preserve"> </w:t>
      </w:r>
    </w:p>
    <w:p w:rsidR="00206757" w:rsidRPr="004F6FE8" w:rsidRDefault="00206757" w:rsidP="00206757">
      <w:pPr>
        <w:jc w:val="both"/>
        <w:rPr>
          <w:rFonts w:ascii="Times New Roman" w:hAnsi="Times New Roman" w:cs="Times New Roman"/>
          <w:sz w:val="22"/>
          <w:szCs w:val="22"/>
        </w:rPr>
      </w:pPr>
    </w:p>
    <w:p w:rsidR="00206757" w:rsidRPr="004F6FE8" w:rsidRDefault="00206757" w:rsidP="00206757">
      <w:pPr>
        <w:pStyle w:val="Prrafodelista1"/>
        <w:numPr>
          <w:ilvl w:val="0"/>
          <w:numId w:val="9"/>
        </w:numPr>
        <w:tabs>
          <w:tab w:val="left" w:pos="284"/>
        </w:tabs>
        <w:spacing w:after="0" w:line="240" w:lineRule="auto"/>
        <w:ind w:left="284" w:hanging="284"/>
        <w:contextualSpacing/>
        <w:jc w:val="both"/>
        <w:rPr>
          <w:rFonts w:ascii="Times New Roman" w:hAnsi="Times New Roman"/>
        </w:rPr>
      </w:pPr>
      <w:r w:rsidRPr="004F6FE8">
        <w:rPr>
          <w:rFonts w:ascii="Times New Roman" w:hAnsi="Times New Roman"/>
        </w:rPr>
        <w:t>De ser aplicable, los informes, materiales didácticos, conocimientos, productos, datos; e información que resulten de la ejecución del contrato serán de propiedad exclusiva de la CFN B.P. y no podrán ser divulgados total o parcialmente por el profesional y/o por los profesionales que participen en la ejecución del contrato</w:t>
      </w:r>
      <w:r w:rsidRPr="004F6FE8">
        <w:rPr>
          <w:rFonts w:ascii="Times New Roman" w:hAnsi="Times New Roman"/>
          <w:lang w:val="es-MX"/>
        </w:rPr>
        <w:t>.</w:t>
      </w:r>
    </w:p>
    <w:p w:rsidR="00206757" w:rsidRPr="004F6FE8" w:rsidRDefault="00206757" w:rsidP="00206757">
      <w:pPr>
        <w:pStyle w:val="Prrafodelista1"/>
        <w:tabs>
          <w:tab w:val="left" w:pos="284"/>
        </w:tabs>
        <w:spacing w:after="0" w:line="240" w:lineRule="auto"/>
        <w:ind w:left="284"/>
        <w:contextualSpacing/>
        <w:jc w:val="both"/>
        <w:rPr>
          <w:rFonts w:ascii="Times New Roman" w:hAnsi="Times New Roman"/>
        </w:rPr>
      </w:pPr>
    </w:p>
    <w:p w:rsidR="00206757" w:rsidRPr="004F6FE8" w:rsidRDefault="00206757" w:rsidP="00206757">
      <w:pPr>
        <w:pStyle w:val="Prrafodelista1"/>
        <w:numPr>
          <w:ilvl w:val="0"/>
          <w:numId w:val="9"/>
        </w:numPr>
        <w:tabs>
          <w:tab w:val="left" w:pos="284"/>
        </w:tabs>
        <w:spacing w:after="0" w:line="240" w:lineRule="auto"/>
        <w:ind w:left="284" w:hanging="284"/>
        <w:contextualSpacing/>
        <w:jc w:val="both"/>
        <w:rPr>
          <w:rFonts w:ascii="Times New Roman" w:hAnsi="Times New Roman"/>
        </w:rPr>
      </w:pPr>
      <w:r w:rsidRPr="004F6FE8">
        <w:rPr>
          <w:rFonts w:ascii="Times New Roman" w:hAnsi="Times New Roman"/>
        </w:rPr>
        <w:t>La CFN B.P. podrá hacer</w:t>
      </w:r>
      <w:r w:rsidRPr="004F6FE8">
        <w:rPr>
          <w:rFonts w:ascii="Times New Roman" w:hAnsi="Times New Roman"/>
          <w:lang w:val="es-MX"/>
        </w:rPr>
        <w:t xml:space="preserve"> el</w:t>
      </w:r>
      <w:r w:rsidRPr="004F6FE8">
        <w:rPr>
          <w:rFonts w:ascii="Times New Roman" w:hAnsi="Times New Roman"/>
        </w:rPr>
        <w:t xml:space="preserve"> uso que considere conveniente y </w:t>
      </w:r>
      <w:r w:rsidRPr="004F6FE8">
        <w:rPr>
          <w:rFonts w:ascii="Times New Roman" w:hAnsi="Times New Roman"/>
          <w:lang w:val="es-MX"/>
        </w:rPr>
        <w:t xml:space="preserve">según </w:t>
      </w:r>
      <w:r w:rsidRPr="004F6FE8">
        <w:rPr>
          <w:rFonts w:ascii="Times New Roman" w:hAnsi="Times New Roman"/>
        </w:rPr>
        <w:t>sea aplicable, de los informes, materiales didácticos, conocimientos, productos, datos; e, información que se generen durante la ejecución del contrato, de acuerdo a los intereses institucionales</w:t>
      </w:r>
      <w:r w:rsidRPr="004F6FE8">
        <w:rPr>
          <w:rFonts w:ascii="Times New Roman" w:hAnsi="Times New Roman"/>
          <w:lang w:val="es-MX"/>
        </w:rPr>
        <w:t>.</w:t>
      </w:r>
    </w:p>
    <w:p w:rsidR="00206757" w:rsidRPr="004F6FE8" w:rsidRDefault="00206757" w:rsidP="00206757">
      <w:pPr>
        <w:jc w:val="both"/>
        <w:rPr>
          <w:rFonts w:ascii="Times New Roman" w:hAnsi="Times New Roman" w:cs="Times New Roman"/>
          <w:sz w:val="22"/>
          <w:szCs w:val="22"/>
        </w:rPr>
      </w:pPr>
    </w:p>
    <w:p w:rsidR="00206757" w:rsidRPr="004F6FE8" w:rsidRDefault="00206757" w:rsidP="00206757">
      <w:pPr>
        <w:numPr>
          <w:ilvl w:val="0"/>
          <w:numId w:val="10"/>
        </w:numPr>
        <w:ind w:left="284" w:hanging="284"/>
        <w:jc w:val="both"/>
        <w:rPr>
          <w:rFonts w:ascii="Times New Roman" w:hAnsi="Times New Roman" w:cs="Times New Roman"/>
          <w:bCs/>
          <w:sz w:val="22"/>
          <w:szCs w:val="22"/>
        </w:rPr>
      </w:pPr>
      <w:r w:rsidRPr="004F6FE8">
        <w:rPr>
          <w:rFonts w:ascii="Times New Roman" w:hAnsi="Times New Roman" w:cs="Times New Roman"/>
          <w:sz w:val="22"/>
          <w:szCs w:val="22"/>
        </w:rPr>
        <w:t>La CFN B.P. podrá realizar el registro en el Instituto Ecuatoriano de Propiedad Intelectual (IEPI) cuando lo considere conveniente y  de ser aplicable, de los informes, materiales didácticos, conocimientos, productos, datos; e, información que se generen durante la ejecución del contrato, de acuerdo a los intereses institucionales.</w:t>
      </w:r>
    </w:p>
    <w:p w:rsidR="00206757" w:rsidRPr="004F6FE8" w:rsidRDefault="00206757" w:rsidP="00EE0FC6">
      <w:pPr>
        <w:pStyle w:val="Prrafodelista"/>
        <w:ind w:left="0"/>
        <w:jc w:val="both"/>
        <w:rPr>
          <w:sz w:val="22"/>
          <w:szCs w:val="22"/>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4F6FE8">
        <w:rPr>
          <w:rFonts w:ascii="Times New Roman" w:hAnsi="Times New Roman" w:cs="Times New Roman"/>
          <w:b/>
          <w:spacing w:val="-2"/>
          <w:sz w:val="22"/>
          <w:szCs w:val="22"/>
        </w:rPr>
        <w:t>-------------------------------------------------------</w:t>
      </w: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4F6FE8">
        <w:rPr>
          <w:rFonts w:ascii="Times New Roman" w:hAnsi="Times New Roman" w:cs="Times New Roman"/>
          <w:b/>
          <w:sz w:val="22"/>
          <w:szCs w:val="22"/>
        </w:rPr>
        <w:t>FIRMA DEL OFERENTE, SU REPRESENTANTE LEGAL, APODERADO O PROCURADOR COMÚN (según el caso)</w:t>
      </w:r>
      <w:r w:rsidR="00072BB8" w:rsidRPr="004F6FE8">
        <w:rPr>
          <w:rFonts w:ascii="Times New Roman" w:hAnsi="Times New Roman" w:cs="Times New Roman"/>
          <w:b/>
          <w:sz w:val="22"/>
          <w:szCs w:val="22"/>
        </w:rPr>
        <w:t xml:space="preserve"> (COLOCAR PIE DE FIRMA COMPLETO)</w:t>
      </w:r>
    </w:p>
    <w:p w:rsidR="00EE0FC6" w:rsidRPr="004F6FE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4F6FE8">
        <w:rPr>
          <w:rFonts w:ascii="Times New Roman" w:hAnsi="Times New Roman"/>
          <w:b w:val="0"/>
          <w:spacing w:val="-3"/>
          <w:sz w:val="22"/>
          <w:szCs w:val="22"/>
          <w:lang w:val="es-EC"/>
        </w:rPr>
        <w:t>(LUGAR Y FECHA)</w:t>
      </w:r>
    </w:p>
    <w:p w:rsidR="00EE0FC6" w:rsidRPr="004F6FE8" w:rsidRDefault="00EE0FC6" w:rsidP="00EE0FC6">
      <w:pPr>
        <w:rPr>
          <w:rFonts w:ascii="Times New Roman" w:eastAsia="Arial Unicode MS" w:hAnsi="Times New Roman" w:cs="Times New Roman"/>
          <w:kern w:val="1"/>
          <w:sz w:val="22"/>
          <w:szCs w:val="22"/>
        </w:rPr>
      </w:pPr>
      <w:r w:rsidRPr="004F6FE8">
        <w:rPr>
          <w:rFonts w:ascii="Times New Roman" w:hAnsi="Times New Roman" w:cs="Times New Roman"/>
          <w:sz w:val="22"/>
          <w:szCs w:val="22"/>
        </w:rPr>
        <w:br w:type="page"/>
      </w:r>
    </w:p>
    <w:p w:rsidR="00EE0FC6" w:rsidRPr="004F6FE8" w:rsidRDefault="00EE0FC6" w:rsidP="00EE0FC6">
      <w:pPr>
        <w:ind w:left="360"/>
        <w:jc w:val="center"/>
        <w:rPr>
          <w:rFonts w:ascii="Times New Roman" w:hAnsi="Times New Roman" w:cs="Times New Roman"/>
          <w:b/>
          <w:sz w:val="22"/>
          <w:szCs w:val="22"/>
        </w:rPr>
      </w:pPr>
      <w:r w:rsidRPr="004F6FE8">
        <w:rPr>
          <w:rFonts w:ascii="Times New Roman" w:hAnsi="Times New Roman" w:cs="Times New Roman"/>
          <w:b/>
          <w:sz w:val="22"/>
          <w:szCs w:val="22"/>
        </w:rPr>
        <w:lastRenderedPageBreak/>
        <w:t>Anexo 5</w:t>
      </w:r>
    </w:p>
    <w:p w:rsidR="00EE0FC6" w:rsidRPr="004F6FE8" w:rsidRDefault="00EE0FC6" w:rsidP="00EE0FC6">
      <w:pPr>
        <w:ind w:left="360"/>
        <w:jc w:val="center"/>
        <w:rPr>
          <w:rFonts w:ascii="Times New Roman" w:hAnsi="Times New Roman" w:cs="Times New Roman"/>
          <w:b/>
          <w:sz w:val="22"/>
          <w:szCs w:val="22"/>
        </w:rPr>
      </w:pPr>
      <w:r w:rsidRPr="004F6FE8">
        <w:rPr>
          <w:rFonts w:ascii="Times New Roman" w:hAnsi="Times New Roman" w:cs="Times New Roman"/>
          <w:b/>
          <w:sz w:val="22"/>
          <w:szCs w:val="22"/>
        </w:rPr>
        <w:t>Acuerdo de equipo de trabajo y supervisor del contrato</w:t>
      </w:r>
    </w:p>
    <w:p w:rsidR="00EE0FC6" w:rsidRPr="004F6FE8" w:rsidRDefault="00EE0FC6" w:rsidP="00EE0FC6">
      <w:pPr>
        <w:ind w:left="360"/>
        <w:jc w:val="center"/>
        <w:rPr>
          <w:rFonts w:ascii="Times New Roman" w:hAnsi="Times New Roman" w:cs="Times New Roman"/>
          <w:b/>
          <w:sz w:val="22"/>
          <w:szCs w:val="22"/>
        </w:rPr>
      </w:pPr>
    </w:p>
    <w:p w:rsidR="0033078D" w:rsidRPr="004F6FE8" w:rsidRDefault="005F4614" w:rsidP="0033078D">
      <w:pPr>
        <w:jc w:val="both"/>
        <w:rPr>
          <w:rFonts w:ascii="Times New Roman" w:hAnsi="Times New Roman" w:cs="Times New Roman"/>
          <w:sz w:val="22"/>
          <w:szCs w:val="22"/>
          <w:lang w:eastAsia="ar-SA"/>
        </w:rPr>
      </w:pPr>
      <w:r w:rsidRPr="004F6FE8">
        <w:rPr>
          <w:rFonts w:ascii="Times New Roman" w:eastAsia="Times New Roman" w:hAnsi="Times New Roman" w:cs="Times New Roman"/>
          <w:spacing w:val="-3"/>
          <w:sz w:val="22"/>
          <w:szCs w:val="22"/>
          <w:lang w:val="es-ES_tradnl" w:eastAsia="hi-IN" w:bidi="hi-IN"/>
        </w:rPr>
        <w:t xml:space="preserve">YO, ........................................., con número de cédula …………., en mi calidad de REPRESENTANTE LEGAL de ……………………., con RUC …………………, </w:t>
      </w:r>
      <w:r w:rsidR="0033078D" w:rsidRPr="004F6FE8">
        <w:rPr>
          <w:rFonts w:ascii="Times New Roman" w:eastAsia="Times New Roman" w:hAnsi="Times New Roman" w:cs="Times New Roman"/>
          <w:spacing w:val="-3"/>
          <w:sz w:val="22"/>
          <w:szCs w:val="22"/>
          <w:lang w:val="es-ES_tradnl" w:eastAsia="hi-IN" w:bidi="hi-IN"/>
        </w:rPr>
        <w:t xml:space="preserve">me comprometo a prestar los servicios acorde a lo señalado en el </w:t>
      </w:r>
      <w:r w:rsidR="0033078D" w:rsidRPr="004F6FE8">
        <w:rPr>
          <w:rFonts w:ascii="Times New Roman" w:hAnsi="Times New Roman" w:cs="Times New Roman"/>
          <w:sz w:val="22"/>
          <w:szCs w:val="22"/>
          <w:lang w:eastAsia="ar-SA"/>
        </w:rPr>
        <w:t xml:space="preserve">Libro I.- NORMAS DE CONTROL PARA LAS ENTIDADES DE LOS SECTORES FINANCIEROS PÚBLICO Y PRIVADO, TITULO IX.- DE LA GESTIÓN Y ADMINISTRACIÓN DE RIESGOS, CAPITULO V.- NORMA DE CONTROL PARA LA GESTIÓN DEL RIESGO OPERATIVO, SECCIÓN VI.- SERVICIOS PROVISTOS POR TERCEROS, ARTICULO 14, Numeral 14.b.viii: </w:t>
      </w:r>
      <w:r w:rsidR="0033078D" w:rsidRPr="00DA3957">
        <w:rPr>
          <w:rFonts w:ascii="Times New Roman" w:hAnsi="Times New Roman" w:cs="Times New Roman"/>
          <w:i/>
          <w:sz w:val="22"/>
          <w:szCs w:val="22"/>
          <w:lang w:eastAsia="ar-SA"/>
        </w:rPr>
        <w:t>“</w:t>
      </w:r>
      <w:r w:rsidR="00465514" w:rsidRPr="00DA3957">
        <w:rPr>
          <w:rFonts w:ascii="Times New Roman" w:hAnsi="Times New Roman" w:cs="Times New Roman"/>
          <w:i/>
          <w:sz w:val="22"/>
          <w:szCs w:val="22"/>
          <w:lang w:eastAsia="ar-SA"/>
        </w:rPr>
        <w:t>Definición del equipo de contraparte y administrador del contrato tanto de la entidad controlada como del proveedor</w:t>
      </w:r>
      <w:r w:rsidR="0033078D" w:rsidRPr="00DA3957">
        <w:rPr>
          <w:rFonts w:ascii="Times New Roman" w:hAnsi="Times New Roman" w:cs="Times New Roman"/>
          <w:i/>
          <w:sz w:val="22"/>
          <w:szCs w:val="22"/>
          <w:lang w:eastAsia="ar-SA"/>
        </w:rPr>
        <w:t>”,</w:t>
      </w:r>
      <w:r w:rsidR="0033078D" w:rsidRPr="00DA3957">
        <w:rPr>
          <w:rFonts w:ascii="Times New Roman" w:hAnsi="Times New Roman" w:cs="Times New Roman"/>
          <w:sz w:val="22"/>
          <w:szCs w:val="22"/>
          <w:lang w:eastAsia="ar-SA"/>
        </w:rPr>
        <w:t xml:space="preserve"> de la</w:t>
      </w:r>
      <w:r w:rsidR="0033078D" w:rsidRPr="004F6FE8">
        <w:rPr>
          <w:rFonts w:ascii="Times New Roman" w:hAnsi="Times New Roman" w:cs="Times New Roman"/>
          <w:sz w:val="22"/>
          <w:szCs w:val="22"/>
          <w:lang w:eastAsia="ar-SA"/>
        </w:rPr>
        <w:t xml:space="preserve"> Codificación de </w:t>
      </w:r>
      <w:r w:rsidR="00464320" w:rsidRPr="004F6FE8">
        <w:rPr>
          <w:rFonts w:ascii="Times New Roman" w:hAnsi="Times New Roman" w:cs="Times New Roman"/>
          <w:sz w:val="22"/>
          <w:szCs w:val="22"/>
          <w:lang w:eastAsia="ar-SA"/>
        </w:rPr>
        <w:t>las Normas</w:t>
      </w:r>
      <w:r w:rsidR="0033078D" w:rsidRPr="004F6FE8">
        <w:rPr>
          <w:rFonts w:ascii="Times New Roman" w:hAnsi="Times New Roman" w:cs="Times New Roman"/>
          <w:sz w:val="22"/>
          <w:szCs w:val="22"/>
          <w:lang w:eastAsia="ar-SA"/>
        </w:rPr>
        <w:t xml:space="preserve"> de la Superintendencia de Bancos,</w:t>
      </w:r>
      <w:r w:rsidR="0033078D" w:rsidRPr="004F6FE8">
        <w:rPr>
          <w:rFonts w:ascii="Times New Roman" w:hAnsi="Times New Roman" w:cs="Times New Roman"/>
          <w:sz w:val="22"/>
          <w:szCs w:val="22"/>
        </w:rPr>
        <w:t xml:space="preserve"> bajo las siguientes consideraciones: </w:t>
      </w:r>
    </w:p>
    <w:p w:rsidR="004F6FE8" w:rsidRPr="004F6FE8" w:rsidRDefault="004F6FE8" w:rsidP="00EE0FC6">
      <w:pPr>
        <w:pStyle w:val="Prrafodelista"/>
        <w:ind w:left="0"/>
        <w:jc w:val="both"/>
        <w:rPr>
          <w:rFonts w:eastAsia="Times New Roman"/>
          <w:spacing w:val="-3"/>
          <w:sz w:val="22"/>
          <w:szCs w:val="22"/>
          <w:lang w:eastAsia="hi-IN" w:bidi="hi-IN"/>
        </w:rPr>
      </w:pPr>
    </w:p>
    <w:p w:rsidR="0033078D" w:rsidRPr="004F6FE8" w:rsidRDefault="00446F80" w:rsidP="00EE0FC6">
      <w:pPr>
        <w:pStyle w:val="Prrafodelista"/>
        <w:ind w:left="0"/>
        <w:jc w:val="both"/>
        <w:rPr>
          <w:rFonts w:eastAsia="Times New Roman"/>
          <w:spacing w:val="-3"/>
          <w:sz w:val="22"/>
          <w:szCs w:val="22"/>
          <w:lang w:eastAsia="hi-IN" w:bidi="hi-IN"/>
        </w:rPr>
      </w:pPr>
      <w:r w:rsidRPr="004F6FE8">
        <w:rPr>
          <w:rFonts w:eastAsia="Times New Roman"/>
          <w:spacing w:val="-3"/>
          <w:sz w:val="22"/>
          <w:szCs w:val="22"/>
          <w:lang w:eastAsia="hi-IN" w:bidi="hi-IN"/>
        </w:rPr>
        <w:t xml:space="preserve">…………………… </w:t>
      </w:r>
      <w:r w:rsidRPr="004F6FE8">
        <w:rPr>
          <w:rFonts w:eastAsia="Times New Roman"/>
          <w:i/>
          <w:spacing w:val="-3"/>
          <w:sz w:val="22"/>
          <w:szCs w:val="22"/>
          <w:lang w:eastAsia="hi-IN" w:bidi="hi-IN"/>
        </w:rPr>
        <w:t xml:space="preserve">(Indicar el nombre de la empresa) </w:t>
      </w:r>
      <w:r w:rsidRPr="004F6FE8">
        <w:rPr>
          <w:rFonts w:eastAsia="Times New Roman"/>
          <w:spacing w:val="-3"/>
          <w:sz w:val="22"/>
          <w:szCs w:val="22"/>
          <w:lang w:eastAsia="hi-IN" w:bidi="hi-IN"/>
        </w:rPr>
        <w:t>cuenta con el siguiente personal técnico</w:t>
      </w:r>
      <w:r w:rsidR="004F6FE8" w:rsidRPr="004F6FE8">
        <w:rPr>
          <w:rFonts w:eastAsia="Times New Roman"/>
          <w:spacing w:val="-3"/>
          <w:sz w:val="22"/>
          <w:szCs w:val="22"/>
          <w:lang w:eastAsia="hi-IN" w:bidi="hi-IN"/>
        </w:rPr>
        <w:t xml:space="preserve"> designado:</w:t>
      </w:r>
    </w:p>
    <w:p w:rsidR="0033078D" w:rsidRPr="004F6FE8" w:rsidRDefault="0033078D" w:rsidP="00EE0FC6">
      <w:pPr>
        <w:pStyle w:val="Prrafodelista"/>
        <w:ind w:left="0"/>
        <w:jc w:val="both"/>
        <w:rPr>
          <w:rFonts w:eastAsia="Times New Roman"/>
          <w:spacing w:val="-3"/>
          <w:sz w:val="22"/>
          <w:szCs w:val="22"/>
          <w:lang w:eastAsia="hi-IN" w:bidi="hi-IN"/>
        </w:rPr>
      </w:pPr>
      <w:bookmarkStart w:id="0" w:name="_GoBack"/>
      <w:bookmarkEnd w:id="0"/>
    </w:p>
    <w:p w:rsidR="00EE0FC6" w:rsidRPr="004F6FE8" w:rsidRDefault="00EA0ABD" w:rsidP="00EE0FC6">
      <w:pPr>
        <w:pStyle w:val="Prrafodelista"/>
        <w:ind w:left="0"/>
        <w:jc w:val="both"/>
        <w:rPr>
          <w:b/>
          <w:sz w:val="22"/>
          <w:szCs w:val="22"/>
          <w:u w:val="single"/>
          <w:lang w:val="es-EC"/>
        </w:rPr>
      </w:pPr>
      <w:r w:rsidRPr="004F6FE8">
        <w:rPr>
          <w:b/>
          <w:sz w:val="22"/>
          <w:szCs w:val="22"/>
          <w:u w:val="single"/>
          <w:lang w:val="es-EC"/>
        </w:rPr>
        <w:t>Supervisor de contrato</w:t>
      </w:r>
    </w:p>
    <w:p w:rsidR="00EE0FC6" w:rsidRPr="004F6FE8" w:rsidRDefault="00EE0FC6" w:rsidP="00EE0FC6">
      <w:pPr>
        <w:pStyle w:val="Prrafodelista"/>
        <w:ind w:left="0"/>
        <w:jc w:val="both"/>
        <w:rPr>
          <w:sz w:val="22"/>
          <w:szCs w:val="22"/>
          <w:lang w:val="es-EC"/>
        </w:rPr>
      </w:pPr>
      <w:r w:rsidRPr="004F6FE8">
        <w:rPr>
          <w:sz w:val="22"/>
          <w:szCs w:val="22"/>
          <w:lang w:val="es-EC"/>
        </w:rPr>
        <w:t>Nombre completo:</w:t>
      </w:r>
    </w:p>
    <w:p w:rsidR="00EE0FC6" w:rsidRPr="004F6FE8" w:rsidRDefault="00EE0FC6" w:rsidP="00EE0FC6">
      <w:pPr>
        <w:pStyle w:val="Prrafodelista"/>
        <w:ind w:left="0"/>
        <w:jc w:val="both"/>
        <w:rPr>
          <w:sz w:val="22"/>
          <w:szCs w:val="22"/>
          <w:lang w:val="es-EC"/>
        </w:rPr>
      </w:pPr>
      <w:r w:rsidRPr="004F6FE8">
        <w:rPr>
          <w:sz w:val="22"/>
          <w:szCs w:val="22"/>
          <w:lang w:val="es-EC"/>
        </w:rPr>
        <w:t>Número de cédula de identidad:</w:t>
      </w:r>
    </w:p>
    <w:p w:rsidR="00EE0FC6" w:rsidRPr="004F6FE8" w:rsidRDefault="00EE0FC6" w:rsidP="00EE0FC6">
      <w:pPr>
        <w:pStyle w:val="Prrafodelista"/>
        <w:ind w:left="0"/>
        <w:jc w:val="both"/>
        <w:rPr>
          <w:sz w:val="22"/>
          <w:szCs w:val="22"/>
          <w:lang w:val="es-EC"/>
        </w:rPr>
      </w:pPr>
      <w:r w:rsidRPr="004F6FE8">
        <w:rPr>
          <w:sz w:val="22"/>
          <w:szCs w:val="22"/>
          <w:lang w:val="es-EC"/>
        </w:rPr>
        <w:t>Lugar de residencia:</w:t>
      </w:r>
    </w:p>
    <w:p w:rsidR="00EE0FC6" w:rsidRPr="004F6FE8" w:rsidRDefault="00EE0FC6" w:rsidP="00EE0FC6">
      <w:pPr>
        <w:pStyle w:val="Prrafodelista"/>
        <w:ind w:left="0"/>
        <w:jc w:val="both"/>
        <w:rPr>
          <w:sz w:val="22"/>
          <w:szCs w:val="22"/>
          <w:lang w:val="es-EC"/>
        </w:rPr>
      </w:pPr>
    </w:p>
    <w:p w:rsidR="00EE0FC6" w:rsidRPr="004F6FE8" w:rsidRDefault="00EE0FC6" w:rsidP="00EE0FC6">
      <w:pPr>
        <w:pStyle w:val="Prrafodelista"/>
        <w:ind w:left="0"/>
        <w:jc w:val="both"/>
        <w:rPr>
          <w:b/>
          <w:sz w:val="22"/>
          <w:szCs w:val="22"/>
          <w:u w:val="single"/>
          <w:lang w:val="es-EC"/>
        </w:rPr>
      </w:pPr>
      <w:r w:rsidRPr="004F6FE8">
        <w:rPr>
          <w:b/>
          <w:sz w:val="22"/>
          <w:szCs w:val="22"/>
          <w:u w:val="single"/>
          <w:lang w:val="es-EC"/>
        </w:rPr>
        <w:t xml:space="preserve">Técnico </w:t>
      </w:r>
      <w:r w:rsidR="00EA0ABD" w:rsidRPr="004F6FE8">
        <w:rPr>
          <w:b/>
          <w:sz w:val="22"/>
          <w:szCs w:val="22"/>
          <w:u w:val="single"/>
          <w:lang w:val="es-EC"/>
        </w:rPr>
        <w:t>Financiero</w:t>
      </w:r>
    </w:p>
    <w:p w:rsidR="00EE0FC6" w:rsidRPr="004F6FE8" w:rsidRDefault="00EE0FC6" w:rsidP="00EE0FC6">
      <w:pPr>
        <w:pStyle w:val="Prrafodelista"/>
        <w:ind w:left="0"/>
        <w:jc w:val="both"/>
        <w:rPr>
          <w:sz w:val="22"/>
          <w:szCs w:val="22"/>
          <w:lang w:val="es-EC"/>
        </w:rPr>
      </w:pPr>
      <w:r w:rsidRPr="004F6FE8">
        <w:rPr>
          <w:sz w:val="22"/>
          <w:szCs w:val="22"/>
          <w:lang w:val="es-EC"/>
        </w:rPr>
        <w:t>Nombre completo:</w:t>
      </w:r>
    </w:p>
    <w:p w:rsidR="00EE0FC6" w:rsidRPr="004F6FE8" w:rsidRDefault="00EE0FC6" w:rsidP="00EE0FC6">
      <w:pPr>
        <w:pStyle w:val="Prrafodelista"/>
        <w:ind w:left="0"/>
        <w:jc w:val="both"/>
        <w:rPr>
          <w:sz w:val="22"/>
          <w:szCs w:val="22"/>
          <w:lang w:val="es-EC"/>
        </w:rPr>
      </w:pPr>
      <w:r w:rsidRPr="004F6FE8">
        <w:rPr>
          <w:sz w:val="22"/>
          <w:szCs w:val="22"/>
          <w:lang w:val="es-EC"/>
        </w:rPr>
        <w:t>Número de cédula de identidad:</w:t>
      </w:r>
    </w:p>
    <w:p w:rsidR="00EE0FC6" w:rsidRPr="004F6FE8" w:rsidRDefault="00EE0FC6" w:rsidP="00EE0FC6">
      <w:pPr>
        <w:pStyle w:val="Prrafodelista"/>
        <w:ind w:left="0"/>
        <w:jc w:val="both"/>
        <w:rPr>
          <w:sz w:val="22"/>
          <w:szCs w:val="22"/>
        </w:rPr>
      </w:pPr>
      <w:r w:rsidRPr="004F6FE8">
        <w:rPr>
          <w:sz w:val="22"/>
          <w:szCs w:val="22"/>
          <w:lang w:val="es-EC"/>
        </w:rPr>
        <w:t>Lugar de residencia:</w:t>
      </w:r>
    </w:p>
    <w:p w:rsidR="00EE0FC6" w:rsidRPr="004F6FE8" w:rsidRDefault="00EE0FC6" w:rsidP="00EE0FC6">
      <w:pPr>
        <w:spacing w:line="276" w:lineRule="auto"/>
        <w:jc w:val="both"/>
        <w:rPr>
          <w:rFonts w:ascii="Times New Roman" w:hAnsi="Times New Roman" w:cs="Times New Roman"/>
          <w:sz w:val="22"/>
          <w:szCs w:val="22"/>
        </w:rPr>
      </w:pPr>
    </w:p>
    <w:p w:rsidR="00EA0ABD" w:rsidRPr="004F6FE8" w:rsidRDefault="00EA0ABD" w:rsidP="00EA0ABD">
      <w:pPr>
        <w:pStyle w:val="Prrafodelista"/>
        <w:ind w:left="0"/>
        <w:jc w:val="both"/>
        <w:rPr>
          <w:b/>
          <w:sz w:val="22"/>
          <w:szCs w:val="22"/>
          <w:u w:val="single"/>
          <w:lang w:val="es-EC"/>
        </w:rPr>
      </w:pPr>
      <w:r w:rsidRPr="004F6FE8">
        <w:rPr>
          <w:b/>
          <w:sz w:val="22"/>
          <w:szCs w:val="22"/>
          <w:u w:val="single"/>
          <w:lang w:val="es-EC"/>
        </w:rPr>
        <w:t xml:space="preserve">Especialista de </w:t>
      </w:r>
      <w:r w:rsidR="00DA3957" w:rsidRPr="004F6FE8">
        <w:rPr>
          <w:b/>
          <w:sz w:val="22"/>
          <w:szCs w:val="22"/>
          <w:u w:val="single"/>
          <w:lang w:val="es-EC"/>
        </w:rPr>
        <w:t>Tecnología</w:t>
      </w:r>
    </w:p>
    <w:p w:rsidR="00EA0ABD" w:rsidRPr="004F6FE8" w:rsidRDefault="00EA0ABD" w:rsidP="00EA0ABD">
      <w:pPr>
        <w:pStyle w:val="Prrafodelista"/>
        <w:ind w:left="0"/>
        <w:jc w:val="both"/>
        <w:rPr>
          <w:sz w:val="22"/>
          <w:szCs w:val="22"/>
          <w:lang w:val="es-EC"/>
        </w:rPr>
      </w:pPr>
      <w:r w:rsidRPr="004F6FE8">
        <w:rPr>
          <w:sz w:val="22"/>
          <w:szCs w:val="22"/>
          <w:lang w:val="es-EC"/>
        </w:rPr>
        <w:t>Nombre completo:</w:t>
      </w:r>
    </w:p>
    <w:p w:rsidR="00EA0ABD" w:rsidRPr="004F6FE8" w:rsidRDefault="00EA0ABD" w:rsidP="00EA0ABD">
      <w:pPr>
        <w:pStyle w:val="Prrafodelista"/>
        <w:ind w:left="0"/>
        <w:jc w:val="both"/>
        <w:rPr>
          <w:sz w:val="22"/>
          <w:szCs w:val="22"/>
          <w:lang w:val="es-EC"/>
        </w:rPr>
      </w:pPr>
      <w:r w:rsidRPr="004F6FE8">
        <w:rPr>
          <w:sz w:val="22"/>
          <w:szCs w:val="22"/>
          <w:lang w:val="es-EC"/>
        </w:rPr>
        <w:t>Número de cédula de identidad:</w:t>
      </w:r>
    </w:p>
    <w:p w:rsidR="00EA0ABD" w:rsidRPr="004F6FE8" w:rsidRDefault="00EA0ABD" w:rsidP="00EA0ABD">
      <w:pPr>
        <w:pStyle w:val="Prrafodelista"/>
        <w:ind w:left="0"/>
        <w:jc w:val="both"/>
        <w:rPr>
          <w:sz w:val="22"/>
          <w:szCs w:val="22"/>
        </w:rPr>
      </w:pPr>
      <w:r w:rsidRPr="004F6FE8">
        <w:rPr>
          <w:sz w:val="22"/>
          <w:szCs w:val="22"/>
          <w:lang w:val="es-EC"/>
        </w:rPr>
        <w:t>Lugar de residencia:</w:t>
      </w:r>
    </w:p>
    <w:p w:rsidR="00EA0ABD" w:rsidRPr="004F6FE8" w:rsidRDefault="00EA0ABD" w:rsidP="00EE0FC6">
      <w:pPr>
        <w:spacing w:line="276" w:lineRule="auto"/>
        <w:jc w:val="both"/>
        <w:rPr>
          <w:rFonts w:ascii="Times New Roman" w:hAnsi="Times New Roman" w:cs="Times New Roman"/>
          <w:sz w:val="22"/>
          <w:szCs w:val="22"/>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eastAsia="Calibri" w:hAnsi="Times New Roman" w:cs="Times New Roman"/>
          <w:b/>
          <w:spacing w:val="-2"/>
          <w:sz w:val="22"/>
          <w:szCs w:val="22"/>
        </w:rPr>
      </w:pPr>
      <w:r w:rsidRPr="004F6FE8">
        <w:rPr>
          <w:rFonts w:ascii="Times New Roman" w:hAnsi="Times New Roman" w:cs="Times New Roman"/>
          <w:b/>
          <w:spacing w:val="-2"/>
          <w:sz w:val="22"/>
          <w:szCs w:val="22"/>
        </w:rPr>
        <w:t>-------------------------------------------------------</w:t>
      </w:r>
    </w:p>
    <w:p w:rsidR="00EE0FC6" w:rsidRPr="004F6FE8" w:rsidRDefault="00EE0FC6" w:rsidP="00EE0FC6">
      <w:pPr>
        <w:pBdr>
          <w:top w:val="single" w:sz="4" w:space="1" w:color="auto"/>
          <w:left w:val="single" w:sz="4" w:space="4" w:color="auto"/>
          <w:bottom w:val="single" w:sz="4" w:space="1" w:color="auto"/>
          <w:right w:val="single" w:sz="4" w:space="4" w:color="auto"/>
        </w:pBdr>
        <w:tabs>
          <w:tab w:val="left" w:pos="-720"/>
        </w:tabs>
        <w:suppressAutoHyphens/>
        <w:spacing w:line="276" w:lineRule="auto"/>
        <w:jc w:val="both"/>
        <w:rPr>
          <w:rFonts w:ascii="Times New Roman" w:hAnsi="Times New Roman" w:cs="Times New Roman"/>
          <w:b/>
          <w:sz w:val="22"/>
          <w:szCs w:val="22"/>
        </w:rPr>
      </w:pPr>
      <w:r w:rsidRPr="004F6FE8">
        <w:rPr>
          <w:rFonts w:ascii="Times New Roman" w:hAnsi="Times New Roman" w:cs="Times New Roman"/>
          <w:b/>
          <w:sz w:val="22"/>
          <w:szCs w:val="22"/>
        </w:rPr>
        <w:t>FIRMA DEL OFERENTE, SU REPRESENTANTE LEGAL, APODERADO O PROCURADOR COMÚN (según el caso)</w:t>
      </w:r>
    </w:p>
    <w:p w:rsidR="00EE0FC6" w:rsidRPr="004F6FE8" w:rsidRDefault="00EE0FC6" w:rsidP="00EE0FC6">
      <w:pPr>
        <w:tabs>
          <w:tab w:val="left" w:pos="-720"/>
        </w:tabs>
        <w:suppressAutoHyphens/>
        <w:spacing w:line="276" w:lineRule="auto"/>
        <w:jc w:val="both"/>
        <w:rPr>
          <w:rFonts w:ascii="Times New Roman" w:eastAsia="Times New Roman" w:hAnsi="Times New Roman" w:cs="Times New Roman"/>
          <w:b/>
          <w:bCs/>
          <w:sz w:val="22"/>
          <w:szCs w:val="22"/>
          <w:lang w:val="es-ES" w:eastAsia="es-EC" w:bidi="hi-IN"/>
        </w:rPr>
      </w:pPr>
    </w:p>
    <w:p w:rsidR="00EE0FC6" w:rsidRPr="004F6FE8" w:rsidRDefault="00EE0FC6" w:rsidP="00EE0FC6">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 w:val="22"/>
          <w:szCs w:val="22"/>
          <w:lang w:val="es-EC"/>
        </w:rPr>
      </w:pPr>
      <w:r w:rsidRPr="004F6FE8">
        <w:rPr>
          <w:rFonts w:ascii="Times New Roman" w:hAnsi="Times New Roman"/>
          <w:b w:val="0"/>
          <w:spacing w:val="-3"/>
          <w:sz w:val="22"/>
          <w:szCs w:val="22"/>
          <w:lang w:val="es-EC"/>
        </w:rPr>
        <w:t>(LUGAR Y FECHA)</w:t>
      </w:r>
    </w:p>
    <w:p w:rsidR="00EE0FC6" w:rsidRPr="004F6FE8" w:rsidRDefault="00EE0FC6" w:rsidP="00EE0FC6">
      <w:pPr>
        <w:rPr>
          <w:rFonts w:ascii="Times New Roman" w:eastAsia="Arial Unicode MS" w:hAnsi="Times New Roman" w:cs="Times New Roman"/>
          <w:bCs/>
          <w:sz w:val="22"/>
          <w:szCs w:val="22"/>
          <w:lang w:eastAsia="es-ES"/>
        </w:rPr>
      </w:pPr>
      <w:r w:rsidRPr="004F6FE8">
        <w:rPr>
          <w:rFonts w:ascii="Times New Roman" w:eastAsia="Arial Unicode MS" w:hAnsi="Times New Roman" w:cs="Times New Roman"/>
          <w:bCs/>
          <w:sz w:val="22"/>
          <w:szCs w:val="22"/>
          <w:lang w:eastAsia="es-ES"/>
        </w:rPr>
        <w:br w:type="page"/>
      </w:r>
    </w:p>
    <w:p w:rsidR="00EE0FC6" w:rsidRPr="004F6FE8" w:rsidRDefault="00EE0FC6" w:rsidP="00EE0FC6">
      <w:pPr>
        <w:ind w:left="360"/>
        <w:jc w:val="center"/>
        <w:rPr>
          <w:rFonts w:ascii="Times New Roman" w:hAnsi="Times New Roman" w:cs="Times New Roman"/>
          <w:b/>
          <w:sz w:val="22"/>
          <w:szCs w:val="22"/>
        </w:rPr>
      </w:pPr>
      <w:r w:rsidRPr="004F6FE8">
        <w:rPr>
          <w:rFonts w:ascii="Times New Roman" w:hAnsi="Times New Roman" w:cs="Times New Roman"/>
          <w:b/>
          <w:sz w:val="22"/>
          <w:szCs w:val="22"/>
        </w:rPr>
        <w:lastRenderedPageBreak/>
        <w:t>Anexo 6</w:t>
      </w:r>
    </w:p>
    <w:p w:rsidR="00EE0FC6" w:rsidRPr="004F6FE8" w:rsidRDefault="00EE0FC6" w:rsidP="00EE0FC6">
      <w:pPr>
        <w:ind w:left="360"/>
        <w:jc w:val="center"/>
        <w:rPr>
          <w:rFonts w:ascii="Times New Roman" w:hAnsi="Times New Roman" w:cs="Times New Roman"/>
          <w:b/>
          <w:sz w:val="22"/>
          <w:szCs w:val="22"/>
        </w:rPr>
      </w:pPr>
      <w:r w:rsidRPr="004F6FE8">
        <w:rPr>
          <w:rFonts w:ascii="Times New Roman" w:eastAsia="Times New Roman" w:hAnsi="Times New Roman" w:cs="Times New Roman"/>
          <w:b/>
          <w:spacing w:val="-2"/>
          <w:sz w:val="22"/>
          <w:szCs w:val="22"/>
          <w:lang w:eastAsia="hi-IN" w:bidi="hi-IN"/>
        </w:rPr>
        <w:t>Compromiso de participación del personal técnico</w:t>
      </w:r>
    </w:p>
    <w:p w:rsidR="00EE0FC6" w:rsidRPr="004F6FE8" w:rsidRDefault="00EE0FC6" w:rsidP="00EE0FC6">
      <w:pPr>
        <w:pStyle w:val="NormalWeb"/>
        <w:spacing w:after="0" w:line="276" w:lineRule="auto"/>
        <w:jc w:val="both"/>
        <w:rPr>
          <w:rFonts w:ascii="Times New Roman" w:hAnsi="Times New Roman" w:cs="Times New Roman"/>
          <w:sz w:val="22"/>
          <w:szCs w:val="22"/>
        </w:rPr>
      </w:pPr>
      <w:r w:rsidRPr="004F6FE8">
        <w:rPr>
          <w:rFonts w:ascii="Times New Roman" w:eastAsia="Times New Roman" w:hAnsi="Times New Roman" w:cs="Times New Roman"/>
          <w:spacing w:val="-3"/>
          <w:sz w:val="22"/>
          <w:szCs w:val="22"/>
          <w:lang w:val="es-ES_tradnl" w:eastAsia="hi-IN" w:bidi="hi-IN"/>
        </w:rPr>
        <w:t>Y</w:t>
      </w:r>
      <w:r w:rsidR="00DA3957">
        <w:rPr>
          <w:rFonts w:ascii="Times New Roman" w:eastAsia="Times New Roman" w:hAnsi="Times New Roman" w:cs="Times New Roman"/>
          <w:spacing w:val="-3"/>
          <w:sz w:val="22"/>
          <w:szCs w:val="22"/>
          <w:lang w:val="es-ES_tradnl" w:eastAsia="hi-IN" w:bidi="hi-IN"/>
        </w:rPr>
        <w:t>o</w:t>
      </w:r>
      <w:r w:rsidRPr="004F6FE8">
        <w:rPr>
          <w:rFonts w:ascii="Times New Roman" w:eastAsia="Times New Roman" w:hAnsi="Times New Roman" w:cs="Times New Roman"/>
          <w:spacing w:val="-3"/>
          <w:sz w:val="22"/>
          <w:szCs w:val="22"/>
          <w:lang w:val="es-ES_tradnl" w:eastAsia="hi-IN" w:bidi="hi-IN"/>
        </w:rPr>
        <w:t>, .........................................(</w:t>
      </w:r>
      <w:r w:rsidRPr="004F6FE8">
        <w:rPr>
          <w:rFonts w:ascii="Times New Roman" w:eastAsia="Times New Roman" w:hAnsi="Times New Roman" w:cs="Times New Roman"/>
          <w:i/>
          <w:spacing w:val="-3"/>
          <w:sz w:val="22"/>
          <w:szCs w:val="22"/>
          <w:lang w:val="es-ES_tradnl" w:eastAsia="hi-IN" w:bidi="hi-IN"/>
        </w:rPr>
        <w:t>nombres completos</w:t>
      </w:r>
      <w:r w:rsidRPr="004F6FE8">
        <w:rPr>
          <w:rFonts w:ascii="Times New Roman" w:eastAsia="Times New Roman" w:hAnsi="Times New Roman" w:cs="Times New Roman"/>
          <w:spacing w:val="-3"/>
          <w:sz w:val="22"/>
          <w:szCs w:val="22"/>
          <w:lang w:val="es-ES_tradnl" w:eastAsia="hi-IN" w:bidi="hi-IN"/>
        </w:rPr>
        <w:t xml:space="preserve">), con número de </w:t>
      </w:r>
      <w:r w:rsidRPr="004F6FE8">
        <w:rPr>
          <w:rFonts w:ascii="Times New Roman" w:eastAsia="Times New Roman" w:hAnsi="Times New Roman" w:cs="Times New Roman"/>
          <w:spacing w:val="-3"/>
          <w:sz w:val="22"/>
          <w:szCs w:val="22"/>
          <w:lang w:eastAsia="hi-IN" w:bidi="hi-IN"/>
        </w:rPr>
        <w:t>cédula</w:t>
      </w:r>
      <w:r w:rsidRPr="004F6FE8">
        <w:rPr>
          <w:rFonts w:ascii="Times New Roman" w:eastAsia="Times New Roman" w:hAnsi="Times New Roman" w:cs="Times New Roman"/>
          <w:spacing w:val="-3"/>
          <w:sz w:val="22"/>
          <w:szCs w:val="22"/>
          <w:lang w:val="es-ES_tradnl" w:eastAsia="hi-IN" w:bidi="hi-IN"/>
        </w:rPr>
        <w:t xml:space="preserve"> …………., me comprometo con la empresa </w:t>
      </w:r>
      <w:r w:rsidRPr="004F6FE8">
        <w:rPr>
          <w:rFonts w:ascii="Times New Roman" w:hAnsi="Times New Roman" w:cs="Times New Roman"/>
          <w:sz w:val="22"/>
          <w:szCs w:val="22"/>
        </w:rPr>
        <w:t>…………………… (</w:t>
      </w:r>
      <w:proofErr w:type="gramStart"/>
      <w:r w:rsidRPr="004F6FE8">
        <w:rPr>
          <w:rFonts w:ascii="Times New Roman" w:hAnsi="Times New Roman" w:cs="Times New Roman"/>
          <w:i/>
          <w:sz w:val="22"/>
          <w:szCs w:val="22"/>
        </w:rPr>
        <w:t>indicar</w:t>
      </w:r>
      <w:proofErr w:type="gramEnd"/>
      <w:r w:rsidRPr="004F6FE8">
        <w:rPr>
          <w:rFonts w:ascii="Times New Roman" w:hAnsi="Times New Roman" w:cs="Times New Roman"/>
          <w:i/>
          <w:sz w:val="22"/>
          <w:szCs w:val="22"/>
        </w:rPr>
        <w:t xml:space="preserve"> el nombre de la empresa</w:t>
      </w:r>
      <w:r w:rsidRPr="004F6FE8">
        <w:rPr>
          <w:rFonts w:ascii="Times New Roman" w:hAnsi="Times New Roman" w:cs="Times New Roman"/>
          <w:sz w:val="22"/>
          <w:szCs w:val="22"/>
        </w:rPr>
        <w:t>),  a prestar mis servicios en calidad de ………………….. (</w:t>
      </w:r>
      <w:proofErr w:type="gramStart"/>
      <w:r w:rsidRPr="004F6FE8">
        <w:rPr>
          <w:rFonts w:ascii="Times New Roman" w:hAnsi="Times New Roman" w:cs="Times New Roman"/>
          <w:i/>
          <w:sz w:val="22"/>
          <w:szCs w:val="22"/>
        </w:rPr>
        <w:t>indicar</w:t>
      </w:r>
      <w:proofErr w:type="gramEnd"/>
      <w:r w:rsidRPr="004F6FE8">
        <w:rPr>
          <w:rFonts w:ascii="Times New Roman" w:hAnsi="Times New Roman" w:cs="Times New Roman"/>
          <w:i/>
          <w:sz w:val="22"/>
          <w:szCs w:val="22"/>
        </w:rPr>
        <w:t xml:space="preserve"> el cargo a ejercer dentro del proyecto</w:t>
      </w:r>
      <w:r w:rsidRPr="004F6FE8">
        <w:rPr>
          <w:rFonts w:ascii="Times New Roman" w:hAnsi="Times New Roman" w:cs="Times New Roman"/>
          <w:sz w:val="22"/>
          <w:szCs w:val="22"/>
        </w:rPr>
        <w:t>), en caso de adjudicación.</w:t>
      </w:r>
    </w:p>
    <w:p w:rsidR="00EE0FC6" w:rsidRPr="004F6FE8" w:rsidRDefault="00EE0FC6" w:rsidP="00EE0FC6">
      <w:pPr>
        <w:pStyle w:val="NormalWeb"/>
        <w:spacing w:after="0" w:line="276" w:lineRule="auto"/>
        <w:jc w:val="both"/>
        <w:rPr>
          <w:rFonts w:ascii="Times New Roman" w:hAnsi="Times New Roman" w:cs="Times New Roman"/>
          <w:sz w:val="22"/>
          <w:szCs w:val="22"/>
        </w:rPr>
      </w:pPr>
    </w:p>
    <w:p w:rsidR="00EE0FC6" w:rsidRPr="004F6FE8" w:rsidRDefault="005F4614" w:rsidP="00EE0FC6">
      <w:pPr>
        <w:pStyle w:val="NormalWeb"/>
        <w:spacing w:after="0" w:line="276" w:lineRule="auto"/>
        <w:jc w:val="both"/>
        <w:rPr>
          <w:rFonts w:ascii="Times New Roman" w:hAnsi="Times New Roman" w:cs="Times New Roman"/>
          <w:sz w:val="22"/>
          <w:szCs w:val="22"/>
        </w:rPr>
      </w:pPr>
      <w:r w:rsidRPr="004F6FE8">
        <w:rPr>
          <w:rFonts w:ascii="Times New Roman" w:hAnsi="Times New Roman" w:cs="Times New Roman"/>
          <w:sz w:val="22"/>
          <w:szCs w:val="22"/>
        </w:rPr>
        <w:t>*</w:t>
      </w:r>
      <w:r w:rsidR="00EE0FC6" w:rsidRPr="004F6FE8">
        <w:rPr>
          <w:rFonts w:ascii="Times New Roman" w:hAnsi="Times New Roman" w:cs="Times New Roman"/>
          <w:sz w:val="22"/>
          <w:szCs w:val="22"/>
        </w:rPr>
        <w:t>Lugar, fecha</w:t>
      </w:r>
    </w:p>
    <w:p w:rsidR="00EE0FC6" w:rsidRPr="004F6FE8" w:rsidRDefault="00EE0FC6" w:rsidP="00EE0FC6">
      <w:pPr>
        <w:pStyle w:val="NormalWeb"/>
        <w:spacing w:after="0" w:line="276" w:lineRule="auto"/>
        <w:jc w:val="both"/>
        <w:rPr>
          <w:rFonts w:ascii="Times New Roman" w:hAnsi="Times New Roman" w:cs="Times New Roman"/>
          <w:sz w:val="22"/>
          <w:szCs w:val="22"/>
        </w:rPr>
      </w:pPr>
    </w:p>
    <w:p w:rsidR="00EE0FC6" w:rsidRPr="004F6FE8" w:rsidRDefault="00EE0FC6" w:rsidP="00EE0FC6">
      <w:pPr>
        <w:pStyle w:val="NormalWeb"/>
        <w:spacing w:after="0" w:line="276" w:lineRule="auto"/>
        <w:jc w:val="both"/>
        <w:rPr>
          <w:rFonts w:ascii="Times New Roman" w:hAnsi="Times New Roman" w:cs="Times New Roman"/>
          <w:sz w:val="22"/>
          <w:szCs w:val="22"/>
        </w:rPr>
      </w:pPr>
      <w:r w:rsidRPr="004F6FE8">
        <w:rPr>
          <w:rFonts w:ascii="Times New Roman" w:hAnsi="Times New Roman" w:cs="Times New Roman"/>
          <w:sz w:val="22"/>
          <w:szCs w:val="22"/>
        </w:rPr>
        <w:t>______________________</w:t>
      </w:r>
    </w:p>
    <w:p w:rsidR="00EE0FC6" w:rsidRPr="004F6FE8" w:rsidRDefault="005F4614" w:rsidP="00EE0FC6">
      <w:pPr>
        <w:pStyle w:val="Prrafodelista"/>
        <w:ind w:left="0"/>
        <w:jc w:val="both"/>
        <w:rPr>
          <w:sz w:val="22"/>
          <w:szCs w:val="22"/>
          <w:lang w:val="es-EC"/>
        </w:rPr>
      </w:pPr>
      <w:r w:rsidRPr="004F6FE8">
        <w:rPr>
          <w:sz w:val="22"/>
          <w:szCs w:val="22"/>
          <w:lang w:val="es-EC"/>
        </w:rPr>
        <w:t>*</w:t>
      </w:r>
      <w:r w:rsidR="00EE0FC6" w:rsidRPr="004F6FE8">
        <w:rPr>
          <w:sz w:val="22"/>
          <w:szCs w:val="22"/>
          <w:lang w:val="es-EC"/>
        </w:rPr>
        <w:t>Nombre completo:</w:t>
      </w:r>
    </w:p>
    <w:p w:rsidR="00EE0FC6" w:rsidRPr="004F6FE8" w:rsidRDefault="005F4614" w:rsidP="00EE0FC6">
      <w:pPr>
        <w:pStyle w:val="Prrafodelista"/>
        <w:ind w:left="0"/>
        <w:jc w:val="both"/>
        <w:rPr>
          <w:sz w:val="22"/>
          <w:szCs w:val="22"/>
          <w:lang w:val="es-EC"/>
        </w:rPr>
      </w:pPr>
      <w:r w:rsidRPr="004F6FE8">
        <w:rPr>
          <w:sz w:val="22"/>
          <w:szCs w:val="22"/>
          <w:lang w:val="es-EC"/>
        </w:rPr>
        <w:t>*</w:t>
      </w:r>
      <w:r w:rsidR="00EE0FC6" w:rsidRPr="004F6FE8">
        <w:rPr>
          <w:sz w:val="22"/>
          <w:szCs w:val="22"/>
          <w:lang w:val="es-EC"/>
        </w:rPr>
        <w:t>Número de cédula de identidad:</w:t>
      </w:r>
    </w:p>
    <w:p w:rsidR="00EE0FC6" w:rsidRPr="004F6FE8" w:rsidRDefault="00EE0FC6" w:rsidP="00EE0FC6">
      <w:pPr>
        <w:pStyle w:val="NormalWeb"/>
        <w:spacing w:before="0" w:beforeAutospacing="0" w:after="0" w:line="276" w:lineRule="auto"/>
        <w:jc w:val="both"/>
        <w:rPr>
          <w:rFonts w:ascii="Times New Roman" w:hAnsi="Times New Roman" w:cs="Times New Roman"/>
          <w:sz w:val="22"/>
          <w:szCs w:val="22"/>
        </w:rPr>
      </w:pPr>
    </w:p>
    <w:p w:rsidR="00EE0FC6" w:rsidRPr="004F6FE8" w:rsidRDefault="005F4614" w:rsidP="00EE0FC6">
      <w:pPr>
        <w:pStyle w:val="NormalWeb"/>
        <w:spacing w:before="0" w:beforeAutospacing="0" w:after="0" w:line="276" w:lineRule="auto"/>
        <w:jc w:val="both"/>
        <w:rPr>
          <w:rFonts w:ascii="Times New Roman" w:hAnsi="Times New Roman" w:cs="Times New Roman"/>
          <w:i/>
          <w:sz w:val="22"/>
          <w:szCs w:val="22"/>
        </w:rPr>
      </w:pPr>
      <w:r w:rsidRPr="004F6FE8">
        <w:rPr>
          <w:rFonts w:ascii="Times New Roman" w:hAnsi="Times New Roman" w:cs="Times New Roman"/>
          <w:i/>
          <w:sz w:val="22"/>
          <w:szCs w:val="22"/>
        </w:rPr>
        <w:t>*</w:t>
      </w:r>
      <w:r w:rsidR="00EE0FC6" w:rsidRPr="004F6FE8">
        <w:rPr>
          <w:rFonts w:ascii="Times New Roman" w:hAnsi="Times New Roman" w:cs="Times New Roman"/>
          <w:i/>
          <w:sz w:val="22"/>
          <w:szCs w:val="22"/>
        </w:rPr>
        <w:t xml:space="preserve">Nota: Este formulario deberá estar firmado por cada profesional </w:t>
      </w:r>
      <w:r w:rsidR="002471F0" w:rsidRPr="004F6FE8">
        <w:rPr>
          <w:rFonts w:ascii="Times New Roman" w:hAnsi="Times New Roman" w:cs="Times New Roman"/>
          <w:i/>
          <w:sz w:val="22"/>
          <w:szCs w:val="22"/>
        </w:rPr>
        <w:t xml:space="preserve">parte del personal técnico </w:t>
      </w:r>
      <w:r w:rsidR="00EE0FC6" w:rsidRPr="004F6FE8">
        <w:rPr>
          <w:rFonts w:ascii="Times New Roman" w:hAnsi="Times New Roman" w:cs="Times New Roman"/>
          <w:i/>
          <w:sz w:val="22"/>
          <w:szCs w:val="22"/>
        </w:rPr>
        <w:t>asignado para este proyecto.</w:t>
      </w:r>
    </w:p>
    <w:p w:rsidR="00EE0FC6" w:rsidRPr="004F6FE8" w:rsidRDefault="00EE0FC6" w:rsidP="00EE0FC6">
      <w:pPr>
        <w:pStyle w:val="NormalWeb"/>
        <w:spacing w:after="0" w:line="276" w:lineRule="auto"/>
        <w:jc w:val="both"/>
        <w:rPr>
          <w:rFonts w:ascii="Times New Roman" w:hAnsi="Times New Roman" w:cs="Times New Roman"/>
        </w:rPr>
      </w:pPr>
      <w:r w:rsidRPr="004F6FE8">
        <w:rPr>
          <w:rFonts w:ascii="Times New Roman" w:hAnsi="Times New Roman" w:cs="Times New Roman"/>
        </w:rPr>
        <w:t xml:space="preserve"> </w:t>
      </w:r>
    </w:p>
    <w:p w:rsidR="00EE0FC6" w:rsidRPr="004F6FE8" w:rsidRDefault="00EE0FC6" w:rsidP="00EE0FC6">
      <w:pPr>
        <w:pStyle w:val="Default"/>
        <w:rPr>
          <w:rFonts w:ascii="Times New Roman" w:hAnsi="Times New Roman" w:cs="Times New Roman"/>
          <w:sz w:val="23"/>
          <w:szCs w:val="23"/>
        </w:rPr>
      </w:pPr>
      <w:r w:rsidRPr="004F6FE8">
        <w:rPr>
          <w:rFonts w:ascii="Times New Roman" w:hAnsi="Times New Roman" w:cs="Times New Roman"/>
        </w:rPr>
        <w:t xml:space="preserve"> </w:t>
      </w:r>
    </w:p>
    <w:p w:rsidR="00D01BEA" w:rsidRPr="004F6FE8" w:rsidRDefault="00D01BEA">
      <w:pPr>
        <w:rPr>
          <w:rFonts w:ascii="Times New Roman" w:eastAsia="Arial Unicode MS" w:hAnsi="Times New Roman" w:cs="Times New Roman"/>
          <w:bCs/>
          <w:sz w:val="22"/>
          <w:szCs w:val="22"/>
          <w:lang w:eastAsia="es-ES"/>
        </w:rPr>
      </w:pPr>
    </w:p>
    <w:sectPr w:rsidR="00D01BEA" w:rsidRPr="004F6FE8" w:rsidSect="00EE0FC6">
      <w:headerReference w:type="default" r:id="rId8"/>
      <w:pgSz w:w="12240" w:h="15840"/>
      <w:pgMar w:top="170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2AF" w:rsidRDefault="00EF22AF" w:rsidP="00EE0FC6">
      <w:r>
        <w:separator/>
      </w:r>
    </w:p>
  </w:endnote>
  <w:endnote w:type="continuationSeparator" w:id="0">
    <w:p w:rsidR="00EF22AF" w:rsidRDefault="00EF22AF" w:rsidP="00EE0F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2AF" w:rsidRDefault="00EF22AF" w:rsidP="00EE0FC6">
      <w:r>
        <w:separator/>
      </w:r>
    </w:p>
  </w:footnote>
  <w:footnote w:type="continuationSeparator" w:id="0">
    <w:p w:rsidR="00EF22AF" w:rsidRDefault="00EF22AF" w:rsidP="00EE0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C6" w:rsidRDefault="00EE0FC6">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-1044575</wp:posOffset>
          </wp:positionH>
          <wp:positionV relativeFrom="paragraph">
            <wp:posOffset>-419735</wp:posOffset>
          </wp:positionV>
          <wp:extent cx="7050079" cy="9972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gris-0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50079" cy="9972000"/>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56B6"/>
    <w:multiLevelType w:val="multilevel"/>
    <w:tmpl w:val="83549884"/>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
    <w:nsid w:val="09890616"/>
    <w:multiLevelType w:val="hybridMultilevel"/>
    <w:tmpl w:val="4BF0A278"/>
    <w:lvl w:ilvl="0" w:tplc="300A000D">
      <w:start w:val="1"/>
      <w:numFmt w:val="bullet"/>
      <w:lvlText w:val=""/>
      <w:lvlJc w:val="left"/>
      <w:pPr>
        <w:ind w:left="360" w:hanging="360"/>
      </w:pPr>
      <w:rPr>
        <w:rFonts w:ascii="Wingdings" w:hAnsi="Wingdings"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133D3329"/>
    <w:multiLevelType w:val="multilevel"/>
    <w:tmpl w:val="D83AAD1E"/>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
    <w:nsid w:val="18A22A61"/>
    <w:multiLevelType w:val="hybridMultilevel"/>
    <w:tmpl w:val="F6C21856"/>
    <w:lvl w:ilvl="0" w:tplc="0C0A000B">
      <w:start w:val="1"/>
      <w:numFmt w:val="bullet"/>
      <w:lvlText w:val=""/>
      <w:lvlJc w:val="left"/>
      <w:pPr>
        <w:ind w:left="502" w:hanging="360"/>
      </w:pPr>
      <w:rPr>
        <w:rFonts w:ascii="Wingdings" w:hAnsi="Wingdings" w:hint="default"/>
      </w:rPr>
    </w:lvl>
    <w:lvl w:ilvl="1" w:tplc="0C0A0003">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
    <w:nsid w:val="1ED34B6E"/>
    <w:multiLevelType w:val="multilevel"/>
    <w:tmpl w:val="F254249E"/>
    <w:lvl w:ilvl="0">
      <w:start w:val="1"/>
      <w:numFmt w:val="decimal"/>
      <w:lvlText w:val="%1."/>
      <w:lvlJc w:val="left"/>
      <w:pPr>
        <w:ind w:left="720" w:hanging="360"/>
      </w:pPr>
      <w:rPr>
        <w:rFonts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21712F44"/>
    <w:multiLevelType w:val="hybridMultilevel"/>
    <w:tmpl w:val="160A034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5CA75E4"/>
    <w:multiLevelType w:val="hybridMultilevel"/>
    <w:tmpl w:val="1FB2383A"/>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3C683064"/>
    <w:multiLevelType w:val="hybridMultilevel"/>
    <w:tmpl w:val="2C809C8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425D2F9C"/>
    <w:multiLevelType w:val="hybridMultilevel"/>
    <w:tmpl w:val="F6362CE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9">
    <w:nsid w:val="58656349"/>
    <w:multiLevelType w:val="hybridMultilevel"/>
    <w:tmpl w:val="4C420D0A"/>
    <w:lvl w:ilvl="0" w:tplc="300A000D">
      <w:start w:val="1"/>
      <w:numFmt w:val="bullet"/>
      <w:lvlText w:val=""/>
      <w:lvlJc w:val="left"/>
      <w:pPr>
        <w:tabs>
          <w:tab w:val="num" w:pos="360"/>
        </w:tabs>
        <w:ind w:left="360" w:hanging="360"/>
      </w:pPr>
      <w:rPr>
        <w:rFonts w:ascii="Wingdings" w:hAnsi="Wingdings" w:hint="default"/>
      </w:rPr>
    </w:lvl>
    <w:lvl w:ilvl="1" w:tplc="08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hint="default"/>
      </w:rPr>
    </w:lvl>
    <w:lvl w:ilvl="8" w:tplc="0C0A0005">
      <w:start w:val="1"/>
      <w:numFmt w:val="bullet"/>
      <w:lvlText w:val=""/>
      <w:lvlJc w:val="left"/>
      <w:pPr>
        <w:ind w:left="6120" w:hanging="360"/>
      </w:pPr>
      <w:rPr>
        <w:rFonts w:ascii="Wingdings" w:hAnsi="Wingdings" w:hint="default"/>
      </w:rPr>
    </w:lvl>
  </w:abstractNum>
  <w:abstractNum w:abstractNumId="10">
    <w:nsid w:val="6E2F4103"/>
    <w:multiLevelType w:val="hybridMultilevel"/>
    <w:tmpl w:val="A29256A6"/>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8"/>
  </w:num>
  <w:num w:numId="5">
    <w:abstractNumId w:val="10"/>
  </w:num>
  <w:num w:numId="6">
    <w:abstractNumId w:val="1"/>
  </w:num>
  <w:num w:numId="7">
    <w:abstractNumId w:val="9"/>
  </w:num>
  <w:num w:numId="8">
    <w:abstractNumId w:val="0"/>
  </w:num>
  <w:num w:numId="9">
    <w:abstractNumId w:val="2"/>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EE0FC6"/>
    <w:rsid w:val="000074E8"/>
    <w:rsid w:val="00051BB0"/>
    <w:rsid w:val="00072BB8"/>
    <w:rsid w:val="000D345B"/>
    <w:rsid w:val="000F7E0A"/>
    <w:rsid w:val="00206757"/>
    <w:rsid w:val="002471F0"/>
    <w:rsid w:val="00257A7B"/>
    <w:rsid w:val="002D120F"/>
    <w:rsid w:val="00316868"/>
    <w:rsid w:val="0033078D"/>
    <w:rsid w:val="003A512F"/>
    <w:rsid w:val="003B7D6C"/>
    <w:rsid w:val="003C3F67"/>
    <w:rsid w:val="00405C55"/>
    <w:rsid w:val="00446F80"/>
    <w:rsid w:val="00464320"/>
    <w:rsid w:val="00465514"/>
    <w:rsid w:val="004F6FE8"/>
    <w:rsid w:val="00501170"/>
    <w:rsid w:val="00510BF8"/>
    <w:rsid w:val="005F0CDD"/>
    <w:rsid w:val="005F4614"/>
    <w:rsid w:val="00663A88"/>
    <w:rsid w:val="00677BEF"/>
    <w:rsid w:val="00701A5E"/>
    <w:rsid w:val="00781684"/>
    <w:rsid w:val="007B57F3"/>
    <w:rsid w:val="008479DE"/>
    <w:rsid w:val="008B5B27"/>
    <w:rsid w:val="008D06F7"/>
    <w:rsid w:val="00930222"/>
    <w:rsid w:val="0094784A"/>
    <w:rsid w:val="009C236B"/>
    <w:rsid w:val="00A1485A"/>
    <w:rsid w:val="00A306B2"/>
    <w:rsid w:val="00A951F0"/>
    <w:rsid w:val="00AB2E7A"/>
    <w:rsid w:val="00AF7A89"/>
    <w:rsid w:val="00B24322"/>
    <w:rsid w:val="00C16C26"/>
    <w:rsid w:val="00CE66CF"/>
    <w:rsid w:val="00D01BEA"/>
    <w:rsid w:val="00D14055"/>
    <w:rsid w:val="00D40665"/>
    <w:rsid w:val="00D710BF"/>
    <w:rsid w:val="00DA3957"/>
    <w:rsid w:val="00E024A5"/>
    <w:rsid w:val="00E05C13"/>
    <w:rsid w:val="00E82492"/>
    <w:rsid w:val="00E91BD7"/>
    <w:rsid w:val="00EA0ABD"/>
    <w:rsid w:val="00EC247C"/>
    <w:rsid w:val="00EE0FC6"/>
    <w:rsid w:val="00EF22AF"/>
    <w:rsid w:val="00F23DE1"/>
    <w:rsid w:val="00F417F7"/>
    <w:rsid w:val="00F662BC"/>
    <w:rsid w:val="00FB098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C6"/>
    <w:pPr>
      <w:spacing w:after="0" w:line="240" w:lineRule="auto"/>
    </w:pPr>
    <w:rPr>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EE0FC6"/>
    <w:pPr>
      <w:spacing w:before="100" w:beforeAutospacing="1" w:after="100" w:afterAutospacing="1"/>
    </w:pPr>
    <w:rPr>
      <w:rFonts w:ascii="Arial Unicode MS" w:eastAsia="Arial Unicode MS" w:hAnsi="Arial Unicode MS" w:cs="Arial Unicode MS"/>
      <w:lang w:eastAsia="es-ES"/>
    </w:rPr>
  </w:style>
  <w:style w:type="paragraph" w:customStyle="1" w:styleId="xl25">
    <w:name w:val="xl25"/>
    <w:basedOn w:val="Normal"/>
    <w:rsid w:val="00EE0FC6"/>
    <w:pPr>
      <w:widowControl w:val="0"/>
      <w:shd w:val="clear" w:color="auto" w:fill="FFFFFF"/>
      <w:suppressAutoHyphens/>
      <w:spacing w:before="280" w:after="280"/>
    </w:pPr>
    <w:rPr>
      <w:rFonts w:ascii="Arial" w:eastAsia="Arial Unicode MS" w:hAnsi="Arial" w:cs="Times New Roman"/>
      <w:b/>
      <w:bCs/>
      <w:kern w:val="1"/>
      <w:lang w:val="es-ES_tradnl"/>
    </w:rPr>
  </w:style>
  <w:style w:type="paragraph" w:styleId="Prrafodelista">
    <w:name w:val="List Paragraph"/>
    <w:aliases w:val="Capítulo,Lista multicolor - Énfasis 11,TIT 2 IND,Bullet List,FooterText,numbered,Paragraphe de liste1,lp1,List Paragraph,Bullet 1,Use Case List Paragraph,Párrafo de Viñeta,tEXTO,Number Bullets,Texto,VIÑETAS,Lista vistosa - Énfasis 11"/>
    <w:basedOn w:val="Normal"/>
    <w:link w:val="PrrafodelistaCar"/>
    <w:uiPriority w:val="34"/>
    <w:qFormat/>
    <w:rsid w:val="00EE0FC6"/>
    <w:pPr>
      <w:widowControl w:val="0"/>
      <w:suppressAutoHyphens/>
      <w:ind w:left="720"/>
    </w:pPr>
    <w:rPr>
      <w:rFonts w:ascii="Times New Roman" w:eastAsia="Arial Unicode MS" w:hAnsi="Times New Roman" w:cs="Times New Roman"/>
      <w:kern w:val="1"/>
      <w:lang w:val="es-ES_tradnl"/>
    </w:rPr>
  </w:style>
  <w:style w:type="character" w:customStyle="1" w:styleId="PrrafodelistaCar">
    <w:name w:val="Párrafo de lista Car"/>
    <w:aliases w:val="Capítulo Car,Lista multicolor - Énfasis 11 Car,TIT 2 IND Car,Bullet List Car,FooterText Car,numbered Car,Paragraphe de liste1 Car,lp1 Car,List Paragraph Car,Bullet 1 Car,Use Case List Paragraph Car,Párrafo de Viñeta Car,tEXTO Car"/>
    <w:link w:val="Prrafodelista"/>
    <w:uiPriority w:val="34"/>
    <w:qFormat/>
    <w:locked/>
    <w:rsid w:val="00EE0FC6"/>
    <w:rPr>
      <w:rFonts w:ascii="Times New Roman" w:eastAsia="Arial Unicode MS" w:hAnsi="Times New Roman" w:cs="Times New Roman"/>
      <w:kern w:val="1"/>
      <w:sz w:val="24"/>
      <w:szCs w:val="24"/>
      <w:lang w:val="es-ES_tradnl"/>
    </w:rPr>
  </w:style>
  <w:style w:type="paragraph" w:customStyle="1" w:styleId="Default">
    <w:name w:val="Default"/>
    <w:rsid w:val="00EE0FC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E0FC6"/>
    <w:pPr>
      <w:tabs>
        <w:tab w:val="center" w:pos="4419"/>
        <w:tab w:val="right" w:pos="8838"/>
      </w:tabs>
    </w:pPr>
  </w:style>
  <w:style w:type="character" w:customStyle="1" w:styleId="EncabezadoCar">
    <w:name w:val="Encabezado Car"/>
    <w:basedOn w:val="Fuentedeprrafopredeter"/>
    <w:link w:val="Encabezado"/>
    <w:uiPriority w:val="99"/>
    <w:rsid w:val="00EE0FC6"/>
    <w:rPr>
      <w:sz w:val="24"/>
      <w:szCs w:val="24"/>
      <w:lang w:val="es-EC"/>
    </w:rPr>
  </w:style>
  <w:style w:type="paragraph" w:styleId="Piedepgina">
    <w:name w:val="footer"/>
    <w:basedOn w:val="Normal"/>
    <w:link w:val="PiedepginaCar"/>
    <w:uiPriority w:val="99"/>
    <w:unhideWhenUsed/>
    <w:qFormat/>
    <w:rsid w:val="00EE0FC6"/>
    <w:pPr>
      <w:tabs>
        <w:tab w:val="center" w:pos="4419"/>
        <w:tab w:val="right" w:pos="8838"/>
      </w:tabs>
    </w:pPr>
  </w:style>
  <w:style w:type="character" w:customStyle="1" w:styleId="PiedepginaCar">
    <w:name w:val="Pie de página Car"/>
    <w:basedOn w:val="Fuentedeprrafopredeter"/>
    <w:link w:val="Piedepgina"/>
    <w:uiPriority w:val="99"/>
    <w:rsid w:val="00EE0FC6"/>
    <w:rPr>
      <w:sz w:val="24"/>
      <w:szCs w:val="24"/>
      <w:lang w:val="es-EC"/>
    </w:rPr>
  </w:style>
  <w:style w:type="paragraph" w:customStyle="1" w:styleId="ListParagraph1">
    <w:name w:val="List Paragraph1"/>
    <w:basedOn w:val="Normal"/>
    <w:uiPriority w:val="99"/>
    <w:qFormat/>
    <w:rsid w:val="008B5B27"/>
    <w:pPr>
      <w:suppressAutoHyphens/>
      <w:spacing w:after="200" w:line="276" w:lineRule="auto"/>
      <w:ind w:left="720"/>
    </w:pPr>
    <w:rPr>
      <w:rFonts w:ascii="Calibri" w:eastAsia="Times New Roman" w:hAnsi="Calibri" w:cs="Calibri"/>
      <w:sz w:val="22"/>
      <w:szCs w:val="22"/>
      <w:lang w:eastAsia="ar-SA"/>
    </w:rPr>
  </w:style>
  <w:style w:type="paragraph" w:customStyle="1" w:styleId="Prrafodelista1">
    <w:name w:val="Párrafo de lista1"/>
    <w:basedOn w:val="Normal"/>
    <w:link w:val="ListParagraphChar"/>
    <w:uiPriority w:val="99"/>
    <w:qFormat/>
    <w:rsid w:val="00F417F7"/>
    <w:pPr>
      <w:spacing w:after="200" w:line="276" w:lineRule="auto"/>
      <w:ind w:left="720"/>
    </w:pPr>
    <w:rPr>
      <w:rFonts w:ascii="Calibri" w:eastAsia="Times New Roman" w:hAnsi="Calibri" w:cs="Times New Roman"/>
      <w:sz w:val="22"/>
      <w:szCs w:val="22"/>
      <w:lang/>
    </w:rPr>
  </w:style>
  <w:style w:type="character" w:customStyle="1" w:styleId="ListParagraphChar">
    <w:name w:val="List Paragraph Char"/>
    <w:aliases w:val="Texto Char"/>
    <w:link w:val="Prrafodelista1"/>
    <w:uiPriority w:val="99"/>
    <w:locked/>
    <w:rsid w:val="00F417F7"/>
    <w:rPr>
      <w:rFonts w:ascii="Calibri" w:eastAsia="Times New Roman" w:hAnsi="Calibri" w:cs="Times New Roman"/>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C6"/>
    <w:pPr>
      <w:spacing w:after="0" w:line="240" w:lineRule="auto"/>
    </w:pPr>
    <w:rPr>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EE0FC6"/>
    <w:pPr>
      <w:spacing w:before="100" w:beforeAutospacing="1" w:after="100" w:afterAutospacing="1"/>
    </w:pPr>
    <w:rPr>
      <w:rFonts w:ascii="Arial Unicode MS" w:eastAsia="Arial Unicode MS" w:hAnsi="Arial Unicode MS" w:cs="Arial Unicode MS"/>
      <w:lang w:eastAsia="es-ES"/>
    </w:rPr>
  </w:style>
  <w:style w:type="paragraph" w:customStyle="1" w:styleId="xl25">
    <w:name w:val="xl25"/>
    <w:basedOn w:val="Normal"/>
    <w:rsid w:val="00EE0FC6"/>
    <w:pPr>
      <w:widowControl w:val="0"/>
      <w:shd w:val="clear" w:color="auto" w:fill="FFFFFF"/>
      <w:suppressAutoHyphens/>
      <w:spacing w:before="280" w:after="280"/>
    </w:pPr>
    <w:rPr>
      <w:rFonts w:ascii="Arial" w:eastAsia="Arial Unicode MS" w:hAnsi="Arial" w:cs="Times New Roman"/>
      <w:b/>
      <w:bCs/>
      <w:kern w:val="1"/>
      <w:lang w:val="es-ES_tradnl"/>
    </w:rPr>
  </w:style>
  <w:style w:type="paragraph" w:styleId="Prrafodelista">
    <w:name w:val="List Paragraph"/>
    <w:aliases w:val="Capítulo,Lista multicolor - Énfasis 11,TIT 2 IND,Bullet List,FooterText,numbered,Paragraphe de liste1,lp1,List Paragraph,Bullet 1,Use Case List Paragraph,Párrafo de Viñeta,tEXTO,Number Bullets,Texto,VIÑETAS,Lista vistosa - Énfasis 11"/>
    <w:basedOn w:val="Normal"/>
    <w:link w:val="PrrafodelistaCar"/>
    <w:uiPriority w:val="34"/>
    <w:qFormat/>
    <w:rsid w:val="00EE0FC6"/>
    <w:pPr>
      <w:widowControl w:val="0"/>
      <w:suppressAutoHyphens/>
      <w:ind w:left="720"/>
    </w:pPr>
    <w:rPr>
      <w:rFonts w:ascii="Times New Roman" w:eastAsia="Arial Unicode MS" w:hAnsi="Times New Roman" w:cs="Times New Roman"/>
      <w:kern w:val="1"/>
      <w:lang w:val="es-ES_tradnl"/>
    </w:rPr>
  </w:style>
  <w:style w:type="character" w:customStyle="1" w:styleId="PrrafodelistaCar">
    <w:name w:val="Párrafo de lista Car"/>
    <w:aliases w:val="Capítulo Car,Lista multicolor - Énfasis 11 Car,TIT 2 IND Car,Bullet List Car,FooterText Car,numbered Car,Paragraphe de liste1 Car,lp1 Car,List Paragraph Car,Bullet 1 Car,Use Case List Paragraph Car,Párrafo de Viñeta Car,tEXTO Car"/>
    <w:link w:val="Prrafodelista"/>
    <w:uiPriority w:val="34"/>
    <w:qFormat/>
    <w:locked/>
    <w:rsid w:val="00EE0FC6"/>
    <w:rPr>
      <w:rFonts w:ascii="Times New Roman" w:eastAsia="Arial Unicode MS" w:hAnsi="Times New Roman" w:cs="Times New Roman"/>
      <w:kern w:val="1"/>
      <w:sz w:val="24"/>
      <w:szCs w:val="24"/>
      <w:lang w:val="es-ES_tradnl"/>
    </w:rPr>
  </w:style>
  <w:style w:type="paragraph" w:customStyle="1" w:styleId="Default">
    <w:name w:val="Default"/>
    <w:rsid w:val="00EE0FC6"/>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E0FC6"/>
    <w:pPr>
      <w:tabs>
        <w:tab w:val="center" w:pos="4419"/>
        <w:tab w:val="right" w:pos="8838"/>
      </w:tabs>
    </w:pPr>
  </w:style>
  <w:style w:type="character" w:customStyle="1" w:styleId="EncabezadoCar">
    <w:name w:val="Encabezado Car"/>
    <w:basedOn w:val="Fuentedeprrafopredeter"/>
    <w:link w:val="Encabezado"/>
    <w:uiPriority w:val="99"/>
    <w:rsid w:val="00EE0FC6"/>
    <w:rPr>
      <w:sz w:val="24"/>
      <w:szCs w:val="24"/>
      <w:lang w:val="es-EC"/>
    </w:rPr>
  </w:style>
  <w:style w:type="paragraph" w:styleId="Piedepgina">
    <w:name w:val="footer"/>
    <w:basedOn w:val="Normal"/>
    <w:link w:val="PiedepginaCar"/>
    <w:uiPriority w:val="99"/>
    <w:unhideWhenUsed/>
    <w:qFormat/>
    <w:rsid w:val="00EE0FC6"/>
    <w:pPr>
      <w:tabs>
        <w:tab w:val="center" w:pos="4419"/>
        <w:tab w:val="right" w:pos="8838"/>
      </w:tabs>
    </w:pPr>
  </w:style>
  <w:style w:type="character" w:customStyle="1" w:styleId="PiedepginaCar">
    <w:name w:val="Pie de página Car"/>
    <w:basedOn w:val="Fuentedeprrafopredeter"/>
    <w:link w:val="Piedepgina"/>
    <w:uiPriority w:val="99"/>
    <w:rsid w:val="00EE0FC6"/>
    <w:rPr>
      <w:sz w:val="24"/>
      <w:szCs w:val="24"/>
      <w:lang w:val="es-EC"/>
    </w:rPr>
  </w:style>
  <w:style w:type="paragraph" w:customStyle="1" w:styleId="ListParagraph1">
    <w:name w:val="List Paragraph1"/>
    <w:basedOn w:val="Normal"/>
    <w:uiPriority w:val="99"/>
    <w:qFormat/>
    <w:rsid w:val="008B5B27"/>
    <w:pPr>
      <w:suppressAutoHyphens/>
      <w:spacing w:after="200" w:line="276" w:lineRule="auto"/>
      <w:ind w:left="720"/>
    </w:pPr>
    <w:rPr>
      <w:rFonts w:ascii="Calibri" w:eastAsia="Times New Roman" w:hAnsi="Calibri" w:cs="Calibri"/>
      <w:sz w:val="22"/>
      <w:szCs w:val="22"/>
      <w:lang w:eastAsia="ar-SA"/>
    </w:rPr>
  </w:style>
  <w:style w:type="paragraph" w:customStyle="1" w:styleId="Prrafodelista1">
    <w:name w:val="Párrafo de lista1"/>
    <w:basedOn w:val="Normal"/>
    <w:link w:val="ListParagraphChar"/>
    <w:uiPriority w:val="99"/>
    <w:qFormat/>
    <w:rsid w:val="00F417F7"/>
    <w:pPr>
      <w:spacing w:after="200" w:line="276" w:lineRule="auto"/>
      <w:ind w:left="720"/>
    </w:pPr>
    <w:rPr>
      <w:rFonts w:ascii="Calibri" w:eastAsia="Times New Roman" w:hAnsi="Calibri" w:cs="Times New Roman"/>
      <w:sz w:val="22"/>
      <w:szCs w:val="22"/>
      <w:lang w:val="x-none"/>
    </w:rPr>
  </w:style>
  <w:style w:type="character" w:customStyle="1" w:styleId="ListParagraphChar">
    <w:name w:val="List Paragraph Char"/>
    <w:aliases w:val="Texto Char"/>
    <w:link w:val="Prrafodelista1"/>
    <w:uiPriority w:val="99"/>
    <w:locked/>
    <w:rsid w:val="00F417F7"/>
    <w:rPr>
      <w:rFonts w:ascii="Calibri" w:eastAsia="Times New Roman" w:hAnsi="Calibri" w:cs="Times New Roman"/>
      <w:lang w:val="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C6046-C4C9-4FD6-A324-E4A7B3F4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2013</Words>
  <Characters>11076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aberrezueta</dc:creator>
  <cp:lastModifiedBy>anespinoza</cp:lastModifiedBy>
  <cp:revision>2</cp:revision>
  <dcterms:created xsi:type="dcterms:W3CDTF">2019-07-12T17:10:00Z</dcterms:created>
  <dcterms:modified xsi:type="dcterms:W3CDTF">2019-07-12T17:10:00Z</dcterms:modified>
</cp:coreProperties>
</file>