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EE6CF1" w:rsidP="00003EFF">
      <w:pPr>
        <w:spacing w:after="0" w:line="240" w:lineRule="auto"/>
        <w:jc w:val="center"/>
        <w:rPr>
          <w:rFonts w:ascii="Times New Roman" w:hAnsi="Times New Roman"/>
          <w:sz w:val="40"/>
          <w:szCs w:val="40"/>
        </w:rPr>
      </w:pPr>
      <w:r w:rsidRPr="00EE6CF1">
        <w:rPr>
          <w:rFonts w:ascii="Times New Roman" w:hAnsi="Times New Roman"/>
          <w:sz w:val="40"/>
          <w:szCs w:val="40"/>
        </w:rPr>
        <w:t>RI-SOF-CFNGYE-</w:t>
      </w:r>
      <w:r w:rsidR="00391C78">
        <w:rPr>
          <w:rFonts w:ascii="Times New Roman" w:hAnsi="Times New Roman"/>
          <w:sz w:val="40"/>
          <w:szCs w:val="40"/>
        </w:rPr>
        <w:t>010</w:t>
      </w:r>
      <w:r w:rsidRPr="00EE6CF1">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547206" w:rsidP="00003EFF">
      <w:pPr>
        <w:spacing w:after="0" w:line="240" w:lineRule="auto"/>
        <w:jc w:val="center"/>
        <w:rPr>
          <w:rFonts w:ascii="Times New Roman" w:hAnsi="Times New Roman"/>
          <w:sz w:val="40"/>
          <w:szCs w:val="40"/>
        </w:rPr>
      </w:pPr>
      <w:r>
        <w:rPr>
          <w:rFonts w:ascii="Times New Roman" w:hAnsi="Times New Roman"/>
          <w:sz w:val="40"/>
          <w:szCs w:val="40"/>
        </w:rPr>
        <w:t>CONTRATACIÓN DE LA SOLUCIÓN TECNOLÓGICA DE COMUNICACIONES UNIFICADAS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sidR="00391C78">
        <w:rPr>
          <w:rFonts w:ascii="Times New Roman" w:hAnsi="Times New Roman"/>
          <w:sz w:val="40"/>
          <w:szCs w:val="40"/>
        </w:rPr>
        <w:t>diciembre</w:t>
      </w:r>
      <w:r>
        <w:rPr>
          <w:rFonts w:ascii="Times New Roman" w:hAnsi="Times New Roman"/>
          <w:sz w:val="40"/>
          <w:szCs w:val="40"/>
        </w:rPr>
        <w:t xml:space="preserv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tblPr>
      <w:tblGrid>
        <w:gridCol w:w="8720"/>
      </w:tblGrid>
      <w:tr w:rsidR="00003EFF" w:rsidRPr="002E1504" w:rsidTr="00EE6CF1">
        <w:trPr>
          <w:trHeight w:val="541"/>
        </w:trPr>
        <w:tc>
          <w:tcPr>
            <w:tcW w:w="5000" w:type="pct"/>
            <w:shd w:val="clear" w:color="auto" w:fill="auto"/>
          </w:tcPr>
          <w:p w:rsidR="00003EFF" w:rsidRPr="002E1504" w:rsidRDefault="00003EFF" w:rsidP="00EE6CF1">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EE6CF1">
        <w:trPr>
          <w:trHeight w:val="4828"/>
        </w:trPr>
        <w:tc>
          <w:tcPr>
            <w:tcW w:w="5000" w:type="pct"/>
            <w:shd w:val="clear" w:color="auto" w:fill="auto"/>
          </w:tcPr>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w:t>
            </w:r>
            <w:r w:rsidR="00EE6CF1">
              <w:rPr>
                <w:rFonts w:ascii="Times New Roman" w:hAnsi="Times New Roman"/>
                <w:b w:val="0"/>
                <w:color w:val="000000"/>
                <w:sz w:val="24"/>
                <w:szCs w:val="24"/>
              </w:rPr>
              <w:t xml:space="preserve"> </w:t>
            </w:r>
            <w:r w:rsidRPr="00782521">
              <w:rPr>
                <w:rFonts w:ascii="Times New Roman" w:hAnsi="Times New Roman"/>
                <w:b w:val="0"/>
                <w:color w:val="000000"/>
                <w:sz w:val="24"/>
                <w:szCs w:val="24"/>
              </w:rPr>
              <w:t>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00547206">
              <w:rPr>
                <w:rFonts w:ascii="Times New Roman" w:hAnsi="Times New Roman"/>
                <w:b w:val="0"/>
                <w:color w:val="000000"/>
                <w:sz w:val="24"/>
                <w:szCs w:val="24"/>
              </w:rPr>
              <w:t>PERSONAL TÉCNICO REQUERIDO</w:t>
            </w:r>
          </w:p>
          <w:p w:rsid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9 - </w:t>
            </w:r>
            <w:r w:rsidR="00692C35" w:rsidRPr="00692C35">
              <w:rPr>
                <w:rFonts w:ascii="Times New Roman" w:hAnsi="Times New Roman"/>
                <w:b w:val="0"/>
                <w:color w:val="000000"/>
                <w:sz w:val="24"/>
                <w:szCs w:val="24"/>
              </w:rPr>
              <w:t>MODELO DE COMPROMISO DE ASOCIACIÓN O CONSORCIO</w:t>
            </w:r>
          </w:p>
          <w:p w:rsidR="00BA7F01" w:rsidRDefault="00BA7F01" w:rsidP="00BA7F0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w:t>
            </w:r>
            <w:r w:rsidR="00426346">
              <w:rPr>
                <w:rFonts w:ascii="Times New Roman" w:hAnsi="Times New Roman"/>
                <w:color w:val="000000"/>
                <w:sz w:val="24"/>
                <w:szCs w:val="24"/>
              </w:rPr>
              <w:t>1</w:t>
            </w:r>
            <w:r w:rsidR="00547206">
              <w:rPr>
                <w:rFonts w:ascii="Times New Roman" w:hAnsi="Times New Roman"/>
                <w:color w:val="000000"/>
                <w:sz w:val="24"/>
                <w:szCs w:val="24"/>
              </w:rPr>
              <w:t>0</w:t>
            </w:r>
            <w:r w:rsidRPr="00782521">
              <w:rPr>
                <w:rFonts w:ascii="Times New Roman" w:hAnsi="Times New Roman"/>
                <w:color w:val="000000"/>
                <w:sz w:val="24"/>
                <w:szCs w:val="24"/>
              </w:rPr>
              <w:t xml:space="preserve"> - </w:t>
            </w:r>
            <w:r w:rsidR="00547206">
              <w:rPr>
                <w:rFonts w:ascii="Times New Roman" w:hAnsi="Times New Roman"/>
                <w:b w:val="0"/>
                <w:color w:val="000000"/>
                <w:sz w:val="24"/>
                <w:szCs w:val="24"/>
              </w:rPr>
              <w:t>OTROS PARÁMETROS</w:t>
            </w:r>
          </w:p>
          <w:p w:rsidR="00BA7F01" w:rsidRPr="00BA7F01" w:rsidRDefault="00BA7F01" w:rsidP="00BA7F01">
            <w:pPr>
              <w:rPr>
                <w:lang w:eastAsia="hi-IN" w:bidi="hi-IN"/>
              </w:rPr>
            </w:pPr>
          </w:p>
          <w:p w:rsidR="00692C35" w:rsidRPr="00692C35" w:rsidRDefault="00692C35" w:rsidP="00692C35">
            <w:pPr>
              <w:rPr>
                <w:lang w:eastAsia="hi-IN" w:bidi="hi-IN"/>
              </w:rPr>
            </w:pP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SELEC</w:t>
      </w:r>
      <w:bookmarkStart w:id="0" w:name="_GoBack"/>
      <w:bookmarkEnd w:id="0"/>
      <w:r w:rsidRPr="005C0CD2">
        <w:rPr>
          <w:rFonts w:ascii="Times New Roman" w:hAnsi="Times New Roman"/>
          <w:b/>
          <w:sz w:val="24"/>
          <w:szCs w:val="24"/>
        </w:rPr>
        <w:t xml:space="preserve">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875DEF" w:rsidRDefault="00003EFF" w:rsidP="00003EFF">
      <w:pPr>
        <w:tabs>
          <w:tab w:val="left" w:pos="5502"/>
        </w:tabs>
        <w:spacing w:after="0" w:line="240" w:lineRule="auto"/>
        <w:jc w:val="center"/>
        <w:rPr>
          <w:rFonts w:ascii="Times New Roman" w:eastAsia="Times New Roman" w:hAnsi="Times New Roman"/>
          <w:b/>
          <w:spacing w:val="-3"/>
          <w:sz w:val="10"/>
          <w:szCs w:val="10"/>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875DEF" w:rsidRDefault="00003EFF" w:rsidP="00003EFF">
      <w:pPr>
        <w:tabs>
          <w:tab w:val="left" w:pos="-540"/>
        </w:tabs>
        <w:suppressAutoHyphens/>
        <w:spacing w:after="0" w:line="240" w:lineRule="auto"/>
        <w:ind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875DEF"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875DEF" w:rsidRDefault="00003EFF" w:rsidP="00003EFF">
      <w:pPr>
        <w:suppressAutoHyphens/>
        <w:spacing w:after="0" w:line="240" w:lineRule="auto"/>
        <w:ind w:left="15" w:right="45"/>
        <w:rPr>
          <w:rFonts w:ascii="Times New Roman" w:eastAsia="Times New Roman" w:hAnsi="Times New Roman"/>
          <w:b/>
          <w:spacing w:val="-2"/>
          <w:sz w:val="16"/>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875DEF" w:rsidRDefault="00003EFF" w:rsidP="00003EFF">
      <w:pPr>
        <w:suppressAutoHyphens/>
        <w:spacing w:after="0" w:line="240" w:lineRule="auto"/>
        <w:ind w:left="15" w:right="45"/>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El que suscribe, en atención a la convocatoria efectuada por la Corporación Financiera Nacional B.P., para la 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547206">
        <w:rPr>
          <w:rFonts w:ascii="Times New Roman" w:eastAsia="Times New Roman" w:hAnsi="Times New Roman"/>
          <w:b/>
          <w:sz w:val="24"/>
          <w:szCs w:val="24"/>
          <w:lang w:eastAsia="hi-IN" w:bidi="hi-IN"/>
        </w:rPr>
        <w:t>CONTRATACIÓN DE LA SOLUCIÓN TECNOLÓGICA DE COMUNICACIONES UNIFICADAS</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 xml:space="preserve">(representante legal o apoderado </w:t>
      </w:r>
      <w:proofErr w:type="gramStart"/>
      <w:r w:rsidRPr="005C0CD2">
        <w:rPr>
          <w:rFonts w:ascii="Times New Roman" w:eastAsia="Times New Roman" w:hAnsi="Times New Roman"/>
          <w:i/>
          <w:sz w:val="24"/>
          <w:szCs w:val="24"/>
          <w:lang w:eastAsia="hi-IN" w:bidi="hi-IN"/>
        </w:rPr>
        <w:t>de ....</w:t>
      </w:r>
      <w:proofErr w:type="gramEnd"/>
      <w:r w:rsidRPr="005C0CD2">
        <w:rPr>
          <w:rFonts w:ascii="Times New Roman" w:eastAsia="Times New Roman" w:hAnsi="Times New Roman"/>
          <w:i/>
          <w:sz w:val="24"/>
          <w:szCs w:val="24"/>
          <w:lang w:eastAsia="hi-IN" w:bidi="hi-IN"/>
        </w:rPr>
        <w:t xml:space="preserv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875DEF" w:rsidRDefault="00003EFF" w:rsidP="00003EFF">
      <w:pPr>
        <w:suppressAutoHyphens/>
        <w:spacing w:after="0" w:line="240" w:lineRule="auto"/>
        <w:ind w:left="15" w:right="45"/>
        <w:jc w:val="both"/>
        <w:rPr>
          <w:rFonts w:ascii="Times New Roman" w:eastAsia="Times New Roman" w:hAnsi="Times New Roman"/>
          <w:sz w:val="10"/>
          <w:szCs w:val="10"/>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875DEF" w:rsidRDefault="00003EFF" w:rsidP="00003EFF">
      <w:pPr>
        <w:suppressAutoHyphens/>
        <w:spacing w:after="0" w:line="240" w:lineRule="auto"/>
        <w:jc w:val="both"/>
        <w:rPr>
          <w:rFonts w:ascii="Times New Roman" w:eastAsia="Times New Roman" w:hAnsi="Times New Roman"/>
          <w:spacing w:val="-2"/>
          <w:sz w:val="10"/>
          <w:szCs w:val="10"/>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 xml:space="preserve">Suministrará la mano de obra, equipos y materiales requeridos para el cumplimiento de sus obligaciones, de acuerdo con el pliego; prestará los servicios, de acuerdo con los </w:t>
      </w:r>
      <w:r w:rsidRPr="005C0CD2">
        <w:rPr>
          <w:rFonts w:ascii="Times New Roman" w:eastAsia="Times New Roman" w:hAnsi="Times New Roman"/>
          <w:sz w:val="24"/>
          <w:szCs w:val="24"/>
          <w:lang w:eastAsia="hi-IN" w:bidi="hi-IN"/>
        </w:rPr>
        <w:lastRenderedPageBreak/>
        <w:t>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875DEF" w:rsidRDefault="00003EFF" w:rsidP="00003EFF">
      <w:pPr>
        <w:pStyle w:val="Prrafodelista"/>
        <w:rPr>
          <w:rFonts w:ascii="Times New Roman" w:hAnsi="Times New Roman"/>
          <w:color w:val="000000"/>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875DEF" w:rsidRDefault="00003EFF" w:rsidP="00003EFF">
      <w:pPr>
        <w:pStyle w:val="Prrafodelista"/>
        <w:rPr>
          <w:rFonts w:ascii="Times New Roman" w:hAnsi="Times New Roman"/>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14. </w:t>
      </w:r>
      <w:r w:rsidRPr="005C0CD2">
        <w:rPr>
          <w:rFonts w:ascii="Times New Roman" w:eastAsia="Times New Roman" w:hAnsi="Times New Roman"/>
          <w:sz w:val="24"/>
          <w:szCs w:val="24"/>
          <w:lang w:eastAsia="hi-IN" w:bidi="hi-IN"/>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w:t>
      </w:r>
      <w:r w:rsidRPr="005C0CD2">
        <w:rPr>
          <w:rFonts w:ascii="Times New Roman" w:eastAsia="Times New Roman" w:hAnsi="Times New Roman"/>
          <w:sz w:val="24"/>
          <w:szCs w:val="24"/>
          <w:lang w:eastAsia="hi-IN" w:bidi="hi-IN"/>
        </w:rPr>
        <w:lastRenderedPageBreak/>
        <w:t>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875DEF" w:rsidRDefault="00003EFF" w:rsidP="00003EFF">
      <w:pPr>
        <w:suppressAutoHyphens/>
        <w:spacing w:after="0" w:line="240" w:lineRule="auto"/>
        <w:ind w:left="720"/>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 xml:space="preserve">Para la presentación de la oferta registraré en el Registro Único de Proveedores RUP todos los subcontratistas o subproveedores que emplearé para la ejecución del contrato </w:t>
      </w:r>
      <w:r w:rsidRPr="005C0CD2">
        <w:rPr>
          <w:rFonts w:ascii="Times New Roman" w:eastAsia="Times New Roman" w:hAnsi="Times New Roman"/>
          <w:sz w:val="24"/>
          <w:szCs w:val="24"/>
          <w:lang w:eastAsia="hi-IN" w:bidi="hi-IN"/>
        </w:rPr>
        <w:lastRenderedPageBreak/>
        <w:t>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875DEF" w:rsidRDefault="00003EFF" w:rsidP="00003EFF">
      <w:pPr>
        <w:suppressAutoHyphens/>
        <w:spacing w:after="0" w:line="240" w:lineRule="auto"/>
        <w:ind w:left="15" w:right="45"/>
        <w:rPr>
          <w:rFonts w:ascii="Times New Roman" w:eastAsia="Times New Roman" w:hAnsi="Times New Roman"/>
          <w:sz w:val="10"/>
          <w:szCs w:val="10"/>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875DEF" w:rsidRDefault="00DF4961" w:rsidP="00DF4961">
      <w:pPr>
        <w:pStyle w:val="Prrafodelista"/>
        <w:ind w:left="284"/>
        <w:jc w:val="both"/>
        <w:rPr>
          <w:rFonts w:ascii="Times New Roman" w:hAnsi="Times New Roman"/>
          <w:spacing w:val="-2"/>
          <w:sz w:val="10"/>
          <w:szCs w:val="10"/>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875DEF" w:rsidRDefault="00DF4961" w:rsidP="00DF4961">
      <w:pPr>
        <w:jc w:val="both"/>
        <w:rPr>
          <w:rFonts w:ascii="Times New Roman" w:hAnsi="Times New Roman"/>
          <w:spacing w:val="-2"/>
          <w:sz w:val="10"/>
          <w:szCs w:val="24"/>
        </w:rPr>
      </w:pPr>
    </w:p>
    <w:p w:rsidR="00003EFF" w:rsidRPr="00DF4961" w:rsidRDefault="00003EFF" w:rsidP="00DF4961">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3439"/>
        <w:gridCol w:w="2975"/>
      </w:tblGrid>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EE6CF1">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836"/>
        <w:gridCol w:w="2836"/>
      </w:tblGrid>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proofErr w:type="gramStart"/>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z w:val="24"/>
          <w:szCs w:val="24"/>
          <w:lang w:eastAsia="hi-IN" w:bidi="hi-IN"/>
        </w:rPr>
        <w:t>En</w:t>
      </w:r>
      <w:proofErr w:type="gramEnd"/>
      <w:r w:rsidRPr="005C0CD2">
        <w:rPr>
          <w:rFonts w:ascii="Times New Roman" w:eastAsia="Times New Roman" w:hAnsi="Times New Roman"/>
          <w:sz w:val="24"/>
          <w:szCs w:val="24"/>
          <w:lang w:eastAsia="hi-IN" w:bidi="hi-IN"/>
        </w:rPr>
        <w:t xml:space="preserve">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2210"/>
        <w:gridCol w:w="1939"/>
        <w:gridCol w:w="2289"/>
      </w:tblGrid>
      <w:tr w:rsidR="00003EFF" w:rsidRPr="005C0CD2" w:rsidTr="00EE6CF1">
        <w:tc>
          <w:tcPr>
            <w:tcW w:w="2366"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875DEF" w:rsidRDefault="00003EFF" w:rsidP="00003EFF">
      <w:pPr>
        <w:tabs>
          <w:tab w:val="left" w:pos="14760"/>
        </w:tabs>
        <w:suppressAutoHyphens/>
        <w:spacing w:after="0" w:line="240" w:lineRule="auto"/>
        <w:ind w:right="-119"/>
        <w:jc w:val="both"/>
        <w:rPr>
          <w:rFonts w:ascii="Times New Roman" w:eastAsia="Times New Roman" w:hAnsi="Times New Roman"/>
          <w:spacing w:val="-2"/>
          <w:sz w:val="10"/>
          <w:szCs w:val="10"/>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67"/>
      </w:tblGrid>
      <w:tr w:rsidR="00003EFF" w:rsidRPr="005C0CD2" w:rsidTr="00EE6CF1">
        <w:trPr>
          <w:trHeight w:val="64"/>
        </w:trPr>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tblPr>
      <w:tblGrid>
        <w:gridCol w:w="2561"/>
        <w:gridCol w:w="2369"/>
        <w:gridCol w:w="2283"/>
        <w:gridCol w:w="1301"/>
      </w:tblGrid>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10"/>
          <w:szCs w:val="10"/>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875DEF"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tblPr>
      <w:tblGrid>
        <w:gridCol w:w="2612"/>
        <w:gridCol w:w="2585"/>
        <w:gridCol w:w="1997"/>
        <w:gridCol w:w="1320"/>
      </w:tblGrid>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614"/>
        <w:gridCol w:w="2801"/>
      </w:tblGrid>
      <w:tr w:rsidR="00003EFF" w:rsidRPr="005C0CD2"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lastRenderedPageBreak/>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2028"/>
        <w:gridCol w:w="2040"/>
        <w:gridCol w:w="2354"/>
      </w:tblGrid>
      <w:tr w:rsidR="00003EFF" w:rsidRPr="005C0CD2"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169"/>
        <w:gridCol w:w="2098"/>
        <w:gridCol w:w="2261"/>
      </w:tblGrid>
      <w:tr w:rsidR="00003EFF" w:rsidRPr="005C0CD2" w:rsidTr="00EE6CF1">
        <w:tc>
          <w:tcPr>
            <w:tcW w:w="3212"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C830E1" w:rsidRDefault="00547206" w:rsidP="00EE6CF1">
            <w:pPr>
              <w:pStyle w:val="TableParagraph"/>
              <w:spacing w:line="221" w:lineRule="exact"/>
              <w:jc w:val="center"/>
              <w:rPr>
                <w:rFonts w:ascii="Times New Roman" w:hAnsi="Times New Roman" w:cs="Times New Roman"/>
                <w:szCs w:val="24"/>
              </w:rPr>
            </w:pPr>
            <w:r>
              <w:rPr>
                <w:rFonts w:ascii="Times New Roman" w:eastAsia="PMingLiU" w:hAnsi="Times New Roman" w:cs="Times New Roman"/>
                <w:szCs w:val="24"/>
                <w:lang w:eastAsia="ar-SA"/>
              </w:rPr>
              <w:t>CONTRATACIÓN DE LA SOLUCIÓN TECNOLÓGICA DE COMUNICACIONES UNIFICADAS</w:t>
            </w:r>
          </w:p>
        </w:tc>
        <w:tc>
          <w:tcPr>
            <w:tcW w:w="664"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EE6CF1">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875DEF" w:rsidRPr="00875DEF" w:rsidRDefault="00875DEF" w:rsidP="00875DEF">
      <w:pPr>
        <w:spacing w:after="0" w:line="240" w:lineRule="auto"/>
        <w:ind w:right="45"/>
        <w:rPr>
          <w:rFonts w:ascii="Times New Roman" w:eastAsia="Times New Roman" w:hAnsi="Times New Roman"/>
          <w:b/>
          <w:i/>
          <w:spacing w:val="-2"/>
        </w:rPr>
      </w:pPr>
      <w:r w:rsidRPr="00875DEF">
        <w:rPr>
          <w:rFonts w:ascii="Times New Roman" w:eastAsia="Times New Roman" w:hAnsi="Times New Roman"/>
          <w:b/>
          <w:i/>
        </w:rPr>
        <w:t>Nota:</w:t>
      </w:r>
      <w:r w:rsidRPr="00875DEF">
        <w:rPr>
          <w:rFonts w:ascii="Times New Roman" w:eastAsia="Times New Roman" w:hAnsi="Times New Roman"/>
          <w:i/>
        </w:rPr>
        <w:t xml:space="preserve"> </w:t>
      </w:r>
      <w:r w:rsidRPr="00875DEF">
        <w:rPr>
          <w:rFonts w:ascii="Times New Roman" w:hAnsi="Times New Roman"/>
          <w:i/>
        </w:rPr>
        <w:t>La oferta económica deberá ser inferior al presupuesto referencial de la contratación.</w:t>
      </w:r>
    </w:p>
    <w:p w:rsidR="00875DEF" w:rsidRDefault="00875DEF" w:rsidP="00003EFF">
      <w:pPr>
        <w:spacing w:after="0" w:line="240" w:lineRule="auto"/>
        <w:ind w:right="45"/>
        <w:rPr>
          <w:rFonts w:ascii="Times New Roman" w:eastAsia="Times New Roman" w:hAnsi="Times New Roman"/>
          <w:b/>
          <w:szCs w:val="24"/>
        </w:rPr>
      </w:pP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3C6400" w:rsidRDefault="003C6400" w:rsidP="00003EFF">
      <w:pPr>
        <w:tabs>
          <w:tab w:val="left" w:pos="567"/>
        </w:tabs>
        <w:spacing w:after="0" w:line="240" w:lineRule="auto"/>
        <w:ind w:left="15" w:right="45"/>
        <w:rPr>
          <w:rFonts w:ascii="Times New Roman" w:eastAsia="Times New Roman" w:hAnsi="Times New Roman"/>
          <w:b/>
          <w:spacing w:val="-2"/>
          <w:szCs w:val="24"/>
        </w:rPr>
      </w:pPr>
    </w:p>
    <w:p w:rsidR="003C6400" w:rsidRPr="00C830E1" w:rsidRDefault="003C6400"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391C78">
        <w:rPr>
          <w:rFonts w:ascii="Times New Roman" w:hAnsi="Times New Roman"/>
          <w:b/>
          <w:bCs/>
          <w:sz w:val="24"/>
          <w:szCs w:val="24"/>
          <w:highlight w:val="yellow"/>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547206">
        <w:rPr>
          <w:rFonts w:ascii="Times New Roman" w:eastAsia="Times New Roman" w:hAnsi="Times New Roman"/>
          <w:b/>
          <w:sz w:val="24"/>
          <w:szCs w:val="24"/>
          <w:lang w:eastAsia="hi-IN" w:bidi="hi-IN"/>
        </w:rPr>
        <w:t>CONTRATACIÓN DE LA SOLUCIÓN TECNOLÓGICA DE COMUNICACIONES UNIFICADAS</w:t>
      </w:r>
      <w:r w:rsidR="00875DEF">
        <w:rPr>
          <w:rFonts w:ascii="Times New Roman" w:eastAsia="Times New Roman" w:hAnsi="Times New Roman"/>
          <w:b/>
          <w:sz w:val="24"/>
          <w:szCs w:val="24"/>
          <w:lang w:eastAsia="hi-IN" w:bidi="hi-IN"/>
        </w:rPr>
        <w:t>.</w:t>
      </w:r>
    </w:p>
    <w:p w:rsidR="00DF4961" w:rsidRPr="005C0CD2" w:rsidRDefault="00DF4961" w:rsidP="00DF4961">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EXPERIENCIA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tblPr>
      <w:tblGrid>
        <w:gridCol w:w="485"/>
        <w:gridCol w:w="1680"/>
        <w:gridCol w:w="1829"/>
        <w:gridCol w:w="1510"/>
        <w:gridCol w:w="1570"/>
        <w:gridCol w:w="1570"/>
      </w:tblGrid>
      <w:tr w:rsidR="00003EFF" w:rsidRPr="00D96CAD"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EE6CF1">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391C78" w:rsidRPr="00391C78" w:rsidRDefault="00003EFF" w:rsidP="00391C78">
      <w:pPr>
        <w:pStyle w:val="Standard"/>
        <w:tabs>
          <w:tab w:val="left" w:pos="-540"/>
        </w:tabs>
        <w:jc w:val="both"/>
        <w:rPr>
          <w:i/>
          <w:color w:val="808080"/>
          <w:sz w:val="20"/>
        </w:rPr>
      </w:pPr>
      <w:r w:rsidRPr="002E1504">
        <w:rPr>
          <w:b/>
          <w:i/>
          <w:color w:val="808080"/>
          <w:sz w:val="20"/>
        </w:rPr>
        <w:t>Nota:</w:t>
      </w:r>
      <w:r w:rsidR="007F3807">
        <w:rPr>
          <w:b/>
          <w:i/>
          <w:color w:val="808080"/>
          <w:sz w:val="20"/>
        </w:rPr>
        <w:t xml:space="preserve"> </w:t>
      </w:r>
      <w:r w:rsidR="00391C78" w:rsidRPr="00391C78">
        <w:rPr>
          <w:i/>
          <w:color w:val="808080"/>
          <w:sz w:val="20"/>
        </w:rPr>
        <w:t>El oferente, deberá acreditar 2 años de experiencia en proyectos de similares características a las del presente proceso de contratación, dentro de los últimos 10 años previos a la publicación del presente proceso de contratación, con la presentación mínima de 2 proyectos finalizados que sumados alcancen el 40% del presupuesto referencial.</w:t>
      </w:r>
    </w:p>
    <w:p w:rsidR="00391C78" w:rsidRPr="00391C78" w:rsidRDefault="00391C78" w:rsidP="00391C78">
      <w:pPr>
        <w:pStyle w:val="Standard"/>
        <w:tabs>
          <w:tab w:val="left" w:pos="-540"/>
        </w:tabs>
        <w:jc w:val="both"/>
        <w:rPr>
          <w:i/>
          <w:color w:val="808080"/>
          <w:sz w:val="20"/>
        </w:rPr>
      </w:pPr>
    </w:p>
    <w:p w:rsidR="00391C78" w:rsidRPr="00391C78" w:rsidRDefault="00391C78" w:rsidP="00391C78">
      <w:pPr>
        <w:pStyle w:val="Standard"/>
        <w:tabs>
          <w:tab w:val="left" w:pos="-540"/>
        </w:tabs>
        <w:jc w:val="both"/>
        <w:rPr>
          <w:i/>
          <w:color w:val="808080"/>
          <w:sz w:val="20"/>
        </w:rPr>
      </w:pPr>
      <w:r w:rsidRPr="00391C78">
        <w:rPr>
          <w:i/>
          <w:color w:val="808080"/>
          <w:sz w:val="20"/>
        </w:rPr>
        <w:t>Para el caso de los proyectos relacionados con el sector público (Entidades Públicas), la experiencia, será acreditada únicamente con la presentación de copia de Actas de Entrega Recepción Definitiva con sus respectivos contratos.</w:t>
      </w:r>
    </w:p>
    <w:p w:rsidR="00391C78" w:rsidRPr="00391C78" w:rsidRDefault="00391C78" w:rsidP="00391C78">
      <w:pPr>
        <w:pStyle w:val="Standard"/>
        <w:tabs>
          <w:tab w:val="left" w:pos="-540"/>
        </w:tabs>
        <w:ind w:left="1364"/>
        <w:jc w:val="both"/>
        <w:rPr>
          <w:i/>
          <w:color w:val="808080"/>
          <w:sz w:val="20"/>
        </w:rPr>
      </w:pPr>
    </w:p>
    <w:p w:rsidR="00391C78" w:rsidRPr="00391C78" w:rsidRDefault="00391C78" w:rsidP="00391C78">
      <w:pPr>
        <w:pStyle w:val="Standard"/>
        <w:tabs>
          <w:tab w:val="left" w:pos="-540"/>
        </w:tabs>
        <w:jc w:val="both"/>
        <w:rPr>
          <w:i/>
          <w:color w:val="808080"/>
          <w:sz w:val="20"/>
        </w:rPr>
      </w:pPr>
      <w:r w:rsidRPr="00391C78">
        <w:rPr>
          <w:i/>
          <w:color w:val="808080"/>
          <w:sz w:val="20"/>
        </w:rPr>
        <w:t>Para el caso de los proyectos relacionados con el sector privado, la experiencia será acreditada con la presentación del respectivo certificado que debe contener como mínimo lo siguiente: nombre del cliente, dirección, descripción del proyecto realizado, plazo, valor.</w:t>
      </w:r>
    </w:p>
    <w:p w:rsidR="00391C78" w:rsidRPr="00391C78" w:rsidRDefault="00391C78" w:rsidP="00391C78">
      <w:pPr>
        <w:pStyle w:val="Standard"/>
        <w:tabs>
          <w:tab w:val="left" w:pos="-540"/>
        </w:tabs>
        <w:jc w:val="both"/>
        <w:rPr>
          <w:i/>
          <w:color w:val="808080"/>
          <w:sz w:val="20"/>
        </w:rPr>
      </w:pPr>
    </w:p>
    <w:p w:rsidR="00391C78" w:rsidRPr="00391C78" w:rsidRDefault="00391C78" w:rsidP="00391C78">
      <w:pPr>
        <w:pStyle w:val="Standard"/>
        <w:tabs>
          <w:tab w:val="left" w:pos="-540"/>
        </w:tabs>
        <w:jc w:val="both"/>
        <w:rPr>
          <w:i/>
          <w:color w:val="808080"/>
          <w:sz w:val="20"/>
        </w:rPr>
      </w:pPr>
      <w:r w:rsidRPr="00391C78">
        <w:rPr>
          <w:i/>
          <w:color w:val="808080"/>
          <w:sz w:val="20"/>
        </w:rPr>
        <w:t>En el caso de personas jurídicas, los certificados se aceptarán en tanto y cuanto sean emitidos por el representante legal y/o gerente, apoderado, la firma deberá ser legible, así como la fecha expedición del certificado, lo mismo aplica para el caso de los certificados de experiencia que sean emitidos por una persona natural.</w:t>
      </w:r>
    </w:p>
    <w:p w:rsidR="00003EFF" w:rsidRPr="002E1504" w:rsidRDefault="00003EFF" w:rsidP="00391C78">
      <w:pPr>
        <w:pStyle w:val="Textoindependiente"/>
        <w:ind w:right="-44"/>
        <w:rPr>
          <w:rFonts w:ascii="Times New Roman" w:hAnsi="Times New Roman"/>
          <w:b/>
          <w:i/>
          <w:color w:val="808080"/>
          <w:sz w:val="20"/>
          <w:szCs w:val="24"/>
        </w:rPr>
      </w:pP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003EFF" w:rsidRPr="00E214E5" w:rsidRDefault="00003EFF" w:rsidP="00003EFF">
      <w:pPr>
        <w:spacing w:after="0" w:line="240" w:lineRule="auto"/>
        <w:jc w:val="center"/>
        <w:rPr>
          <w:rFonts w:ascii="Times New Roman" w:eastAsia="Times New Roman" w:hAnsi="Times New Roman"/>
          <w:b/>
          <w:bCs/>
          <w:sz w:val="10"/>
          <w:szCs w:val="10"/>
          <w:lang w:val="es-ES" w:eastAsia="es-EC" w:bidi="hi-IN"/>
        </w:rPr>
      </w:pPr>
    </w:p>
    <w:p w:rsidR="005C5A2B" w:rsidRPr="001514BB" w:rsidRDefault="005C5A2B" w:rsidP="005C5A2B">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5C5A2B" w:rsidRPr="001514BB" w:rsidRDefault="005C5A2B" w:rsidP="005C5A2B">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r w:rsidR="00E214E5">
        <w:rPr>
          <w:rFonts w:ascii="Times New Roman" w:eastAsia="Times New Roman" w:hAnsi="Times New Roman"/>
          <w:b/>
          <w:lang w:eastAsia="hi-IN" w:bidi="hi-IN"/>
        </w:rPr>
        <w:t>REQUERIDO</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E214E5" w:rsidRDefault="005C5A2B" w:rsidP="005C5A2B">
      <w:pPr>
        <w:spacing w:after="0" w:line="240" w:lineRule="auto"/>
        <w:jc w:val="center"/>
        <w:rPr>
          <w:rFonts w:ascii="Times New Roman" w:hAnsi="Times New Roman"/>
          <w:b/>
          <w:sz w:val="10"/>
          <w:szCs w:val="10"/>
        </w:rPr>
      </w:pPr>
    </w:p>
    <w:tbl>
      <w:tblPr>
        <w:tblW w:w="5000" w:type="pct"/>
        <w:tblCellMar>
          <w:left w:w="70" w:type="dxa"/>
          <w:right w:w="70" w:type="dxa"/>
        </w:tblCellMar>
        <w:tblLook w:val="04A0"/>
      </w:tblPr>
      <w:tblGrid>
        <w:gridCol w:w="635"/>
        <w:gridCol w:w="1425"/>
        <w:gridCol w:w="1430"/>
        <w:gridCol w:w="1696"/>
        <w:gridCol w:w="1729"/>
        <w:gridCol w:w="1729"/>
      </w:tblGrid>
      <w:tr w:rsidR="00B3266F" w:rsidRPr="0032608F" w:rsidTr="00B3266F">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652"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7F3807">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3</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7F3807" w:rsidRPr="0032608F" w:rsidTr="007F3807">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652" w:type="pct"/>
            <w:tcBorders>
              <w:top w:val="single" w:sz="4" w:space="0" w:color="auto"/>
              <w:left w:val="nil"/>
              <w:bottom w:val="single" w:sz="4" w:space="0" w:color="auto"/>
              <w:right w:val="single" w:sz="4" w:space="0" w:color="auto"/>
            </w:tcBorders>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r>
    </w:tbl>
    <w:p w:rsidR="005C5A2B" w:rsidRPr="00E214E5" w:rsidRDefault="005C5A2B" w:rsidP="005C5A2B">
      <w:pPr>
        <w:spacing w:after="0" w:line="240" w:lineRule="auto"/>
        <w:jc w:val="center"/>
        <w:rPr>
          <w:rFonts w:ascii="Times New Roman" w:hAnsi="Times New Roman"/>
          <w:b/>
          <w:sz w:val="10"/>
          <w:szCs w:val="10"/>
        </w:rPr>
      </w:pPr>
    </w:p>
    <w:p w:rsidR="005C5A2B" w:rsidRPr="00391C78" w:rsidRDefault="005C5A2B" w:rsidP="005C5A2B">
      <w:pPr>
        <w:spacing w:after="0" w:line="240" w:lineRule="auto"/>
        <w:rPr>
          <w:rFonts w:ascii="Times New Roman" w:eastAsia="Arial Unicode MS" w:hAnsi="Times New Roman" w:cs="Tahoma"/>
          <w:b/>
          <w:i/>
          <w:color w:val="808080"/>
          <w:kern w:val="3"/>
          <w:sz w:val="20"/>
          <w:szCs w:val="24"/>
          <w:lang w:val="es-ES" w:eastAsia="zh-CN" w:bidi="hi-IN"/>
        </w:rPr>
      </w:pPr>
      <w:r w:rsidRPr="00391C78">
        <w:rPr>
          <w:rFonts w:ascii="Times New Roman" w:eastAsia="Arial Unicode MS" w:hAnsi="Times New Roman" w:cs="Tahoma"/>
          <w:b/>
          <w:i/>
          <w:color w:val="808080"/>
          <w:kern w:val="3"/>
          <w:sz w:val="20"/>
          <w:szCs w:val="24"/>
          <w:lang w:val="es-ES" w:eastAsia="zh-CN" w:bidi="hi-IN"/>
        </w:rPr>
        <w:t>Nota:</w:t>
      </w:r>
    </w:p>
    <w:p w:rsidR="007F3807" w:rsidRPr="00391C78" w:rsidRDefault="007F3807" w:rsidP="007F3807">
      <w:pPr>
        <w:spacing w:after="0" w:line="240" w:lineRule="auto"/>
        <w:rPr>
          <w:rFonts w:ascii="Times New Roman" w:eastAsia="Arial Unicode MS" w:hAnsi="Times New Roman" w:cs="Tahoma"/>
          <w:b/>
          <w:i/>
          <w:color w:val="808080"/>
          <w:kern w:val="3"/>
          <w:sz w:val="20"/>
          <w:szCs w:val="24"/>
          <w:lang w:val="es-ES" w:eastAsia="zh-CN" w:bidi="hi-IN"/>
        </w:rPr>
      </w:pPr>
    </w:p>
    <w:p w:rsidR="007F3807" w:rsidRPr="00391C78" w:rsidRDefault="00F67DBB" w:rsidP="007F3807">
      <w:pPr>
        <w:spacing w:after="0" w:line="240" w:lineRule="auto"/>
        <w:rPr>
          <w:rFonts w:ascii="Times New Roman" w:eastAsia="Arial Unicode MS" w:hAnsi="Times New Roman" w:cs="Tahoma"/>
          <w:b/>
          <w:i/>
          <w:color w:val="808080"/>
          <w:kern w:val="3"/>
          <w:sz w:val="20"/>
          <w:szCs w:val="24"/>
          <w:lang w:val="es-ES" w:eastAsia="zh-CN" w:bidi="hi-IN"/>
        </w:rPr>
      </w:pPr>
      <w:r w:rsidRPr="00391C78">
        <w:rPr>
          <w:rFonts w:ascii="Times New Roman" w:eastAsia="Arial Unicode MS" w:hAnsi="Times New Roman" w:cs="Tahoma"/>
          <w:b/>
          <w:i/>
          <w:color w:val="808080"/>
          <w:kern w:val="3"/>
          <w:sz w:val="20"/>
          <w:szCs w:val="24"/>
          <w:lang w:val="es-ES" w:eastAsia="zh-CN" w:bidi="hi-IN"/>
        </w:rPr>
        <w:t>Supervisor del contrato</w:t>
      </w:r>
    </w:p>
    <w:p w:rsidR="007F3807" w:rsidRPr="00391C78" w:rsidRDefault="007F3807" w:rsidP="007F3807">
      <w:pPr>
        <w:spacing w:after="0" w:line="240" w:lineRule="auto"/>
        <w:rPr>
          <w:rFonts w:ascii="Times New Roman" w:eastAsia="Arial Unicode MS" w:hAnsi="Times New Roman" w:cs="Tahoma"/>
          <w:i/>
          <w:color w:val="808080"/>
          <w:kern w:val="3"/>
          <w:sz w:val="20"/>
          <w:szCs w:val="24"/>
          <w:lang w:val="es-ES" w:eastAsia="zh-CN" w:bidi="hi-IN"/>
        </w:rPr>
      </w:pP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El personal técnico asignado como supervisor del contrato, deberá contar con título de Tercer nivel, para lo cual deberá presentar el documento que refleje la consulta realizada en la página del SENESCYT o copia del título de ya sea de Ingeniero en sistemas, computación, telecomunicaciones, contabilidad, finanzas o afines.</w:t>
      </w: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El técnico asignado como Supervisor deberá acreditar (2) dos años de experiencia dentro de los últimos 5 años, como Supervisor, Coordinador, Administrador o Project Manager en proyectos de similares características a las del presente proceso de contratación.</w:t>
      </w: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Deberá presentar por lo menos dos (2) proyectos que sumados acrediten dos (2) años de experiencia, que contenga lo siguiente: nombres completos de la persona, plazo, monto, descripción del proyecto realizado.</w:t>
      </w:r>
    </w:p>
    <w:p w:rsidR="00391C78" w:rsidRPr="00391C78" w:rsidRDefault="00391C78" w:rsidP="00391C78">
      <w:pPr>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En el caso de personas jurídicas, el certificado deberá estar emitido por el representante legal, o presidente, o gerente general, o apoderado, o gerente de recursos humanos, o gerentes, o jefes de área; esto es, autoridades competentes, que acrediten la experiencia de dicho personal, la firma deberá ser legible, así como la fecha expedición del certificado, lo mismo aplica para el caso de los certificados de experiencia que sean emitidos por una persona natural.</w:t>
      </w: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Adicionalmente este personal técnico deberá acreditar conocimientos técnicos respecto de gestión o de proyectos con la presentación de:</w:t>
      </w:r>
    </w:p>
    <w:p w:rsidR="00391C78" w:rsidRPr="00391C78" w:rsidRDefault="00391C78" w:rsidP="00391C78">
      <w:pPr>
        <w:spacing w:after="0" w:line="240" w:lineRule="auto"/>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 xml:space="preserve">Un (1) certificado vigente, de un curso o taller en Gestión de proyectos (puede ser emitido por el mismo proveedor) </w:t>
      </w:r>
    </w:p>
    <w:p w:rsidR="007F3807" w:rsidRDefault="007F3807" w:rsidP="007F3807">
      <w:pPr>
        <w:spacing w:after="0" w:line="240" w:lineRule="auto"/>
        <w:rPr>
          <w:rFonts w:ascii="Times New Roman" w:hAnsi="Times New Roman"/>
          <w:i/>
          <w:iCs/>
          <w:sz w:val="20"/>
        </w:rPr>
      </w:pPr>
    </w:p>
    <w:p w:rsidR="007F3807" w:rsidRPr="00391C78" w:rsidRDefault="00F67DBB" w:rsidP="007F3807">
      <w:pPr>
        <w:spacing w:after="0" w:line="240" w:lineRule="auto"/>
        <w:rPr>
          <w:rFonts w:ascii="Times New Roman" w:eastAsia="Arial Unicode MS" w:hAnsi="Times New Roman" w:cs="Tahoma"/>
          <w:b/>
          <w:i/>
          <w:color w:val="808080"/>
          <w:kern w:val="3"/>
          <w:sz w:val="20"/>
          <w:szCs w:val="24"/>
          <w:lang w:val="es-ES" w:eastAsia="zh-CN" w:bidi="hi-IN"/>
        </w:rPr>
      </w:pPr>
      <w:r w:rsidRPr="00391C78">
        <w:rPr>
          <w:rFonts w:ascii="Times New Roman" w:eastAsia="Arial Unicode MS" w:hAnsi="Times New Roman" w:cs="Tahoma"/>
          <w:b/>
          <w:i/>
          <w:color w:val="808080"/>
          <w:kern w:val="3"/>
          <w:sz w:val="20"/>
          <w:szCs w:val="24"/>
          <w:lang w:val="es-ES" w:eastAsia="zh-CN" w:bidi="hi-IN"/>
        </w:rPr>
        <w:t>Líder Técnico</w:t>
      </w:r>
    </w:p>
    <w:p w:rsidR="007F3807" w:rsidRPr="00391C78" w:rsidRDefault="007F3807" w:rsidP="007F3807">
      <w:pPr>
        <w:spacing w:after="0" w:line="240" w:lineRule="auto"/>
        <w:rPr>
          <w:rFonts w:ascii="Times New Roman" w:eastAsia="Arial Unicode MS" w:hAnsi="Times New Roman" w:cs="Tahoma"/>
          <w:b/>
          <w:i/>
          <w:color w:val="808080"/>
          <w:kern w:val="3"/>
          <w:sz w:val="20"/>
          <w:szCs w:val="24"/>
          <w:lang w:val="es-ES" w:eastAsia="zh-CN" w:bidi="hi-IN"/>
        </w:rPr>
      </w:pPr>
    </w:p>
    <w:p w:rsidR="00391C78" w:rsidRPr="00391C78" w:rsidRDefault="00391C78" w:rsidP="00391C78">
      <w:pPr>
        <w:pStyle w:val="Prrafodelista"/>
        <w:ind w:left="0"/>
        <w:jc w:val="both"/>
        <w:rPr>
          <w:rFonts w:ascii="Times New Roman" w:eastAsia="Arial Unicode MS" w:hAnsi="Times New Roman" w:cs="Tahoma"/>
          <w:i/>
          <w:color w:val="808080"/>
          <w:kern w:val="3"/>
          <w:sz w:val="20"/>
          <w:szCs w:val="24"/>
          <w:lang w:val="es-ES" w:eastAsia="zh-CN"/>
        </w:rPr>
      </w:pPr>
      <w:r w:rsidRPr="00391C78">
        <w:rPr>
          <w:rFonts w:ascii="Times New Roman" w:eastAsia="Arial Unicode MS" w:hAnsi="Times New Roman" w:cs="Tahoma"/>
          <w:i/>
          <w:color w:val="808080"/>
          <w:kern w:val="3"/>
          <w:sz w:val="20"/>
          <w:szCs w:val="24"/>
          <w:lang w:val="es-ES" w:eastAsia="zh-CN"/>
        </w:rPr>
        <w:t>El personal asignado como Líder Técnico deberá contar con título de Tercer nivel, para lo cual deberá presentar el documento que refleje la consulta realizada en la página del SENESCYT o copia del título ya sea de Ingeniero en sistemas, computación, telecomunicaciones, redes, electrónica o afines.</w:t>
      </w:r>
    </w:p>
    <w:p w:rsidR="00391C78" w:rsidRPr="00391C78" w:rsidRDefault="00391C78" w:rsidP="00391C78">
      <w:pPr>
        <w:pStyle w:val="Prrafodelista"/>
        <w:ind w:left="0"/>
        <w:jc w:val="both"/>
        <w:rPr>
          <w:rFonts w:ascii="Times New Roman" w:eastAsia="Arial Unicode MS" w:hAnsi="Times New Roman" w:cs="Tahoma"/>
          <w:i/>
          <w:color w:val="808080"/>
          <w:kern w:val="3"/>
          <w:sz w:val="20"/>
          <w:szCs w:val="24"/>
          <w:lang w:val="es-ES" w:eastAsia="zh-CN"/>
        </w:rPr>
      </w:pPr>
    </w:p>
    <w:p w:rsidR="00391C78" w:rsidRPr="00391C78" w:rsidRDefault="00391C78" w:rsidP="00391C78">
      <w:pPr>
        <w:spacing w:after="0"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 xml:space="preserve">El profesional asignado deberá acreditar dos (2) años de experiencia dentro de los últimos 5 años como técnico encargado de la provisión de los servicios de instalación, configuración, implementación, soporte técnico, mantenimiento de hardware y software para soluciones de comunicaciones unificadas, o en la ejecución de proyectos de similares características a las del presente proceso contratación. </w:t>
      </w:r>
    </w:p>
    <w:p w:rsidR="00391C78" w:rsidRPr="00391C78" w:rsidRDefault="00391C78" w:rsidP="00391C78">
      <w:pPr>
        <w:spacing w:after="0" w:line="240" w:lineRule="auto"/>
        <w:jc w:val="both"/>
        <w:rPr>
          <w:rFonts w:ascii="Times New Roman" w:eastAsia="Arial Unicode MS" w:hAnsi="Times New Roman" w:cs="Tahoma"/>
          <w:i/>
          <w:color w:val="808080"/>
          <w:kern w:val="3"/>
          <w:sz w:val="20"/>
          <w:szCs w:val="24"/>
          <w:lang w:val="es-ES" w:eastAsia="zh-CN" w:bidi="hi-IN"/>
        </w:rPr>
      </w:pP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Deberá presentar mínimo dos (2) proyectos que sumados acrediten dos (2) años de experiencia que contenga como mínimo lo siguiente: nombres completos de la persona, plazo, monto, descripción del proyecto</w:t>
      </w:r>
    </w:p>
    <w:p w:rsidR="00391C78" w:rsidRPr="00391C78" w:rsidRDefault="00391C78" w:rsidP="00391C78">
      <w:pPr>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lastRenderedPageBreak/>
        <w:t>En el caso de personas jurídicas, el certificado deberá estar emitido por el representante legal, o presidente, o gerente general, o apoderado, o gerente de recursos humanos, o gerentes, o jefes de área; esto es, autoridades competentes, que acrediten la experiencia de dicho personal, la firma deberá ser legible, así como la fecha expedición del certificado, lo mismo aplica para el caso de los certificados de experiencia que sean emitidos por una persona natural.</w:t>
      </w:r>
    </w:p>
    <w:p w:rsidR="00391C78" w:rsidRPr="00391C78" w:rsidRDefault="00391C78" w:rsidP="00391C78">
      <w:pPr>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 xml:space="preserve">Adicionalmente se requiere demostrar que el líder técnico cuente con certificados vigentes de aprobación de cursos emitidos por el fabricante de la solución, donde se garantiza los conocimientos suficientes para realizar el liderazgo en la provisión de los servicios de instalación y configuración de la solución, con la presentación de: </w:t>
      </w:r>
    </w:p>
    <w:p w:rsidR="00391C78" w:rsidRPr="00391C78" w:rsidRDefault="00391C78" w:rsidP="00391C78">
      <w:pPr>
        <w:numPr>
          <w:ilvl w:val="0"/>
          <w:numId w:val="39"/>
        </w:numPr>
        <w:spacing w:after="0" w:line="240" w:lineRule="auto"/>
        <w:ind w:left="714" w:hanging="357"/>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 xml:space="preserve">Certificado “CCNP </w:t>
      </w:r>
      <w:proofErr w:type="spellStart"/>
      <w:r w:rsidRPr="00391C78">
        <w:rPr>
          <w:rFonts w:ascii="Times New Roman" w:eastAsia="Arial Unicode MS" w:hAnsi="Times New Roman" w:cs="Tahoma"/>
          <w:i/>
          <w:color w:val="808080"/>
          <w:kern w:val="3"/>
          <w:sz w:val="20"/>
          <w:szCs w:val="24"/>
          <w:lang w:val="es-ES" w:eastAsia="zh-CN" w:bidi="hi-IN"/>
        </w:rPr>
        <w:t>Voice</w:t>
      </w:r>
      <w:proofErr w:type="spellEnd"/>
      <w:r w:rsidRPr="00391C78">
        <w:rPr>
          <w:rFonts w:ascii="Times New Roman" w:eastAsia="Arial Unicode MS" w:hAnsi="Times New Roman" w:cs="Tahoma"/>
          <w:i/>
          <w:color w:val="808080"/>
          <w:kern w:val="3"/>
          <w:sz w:val="20"/>
          <w:szCs w:val="24"/>
          <w:lang w:val="es-ES" w:eastAsia="zh-CN" w:bidi="hi-IN"/>
        </w:rPr>
        <w:t xml:space="preserve">” o “CCNP </w:t>
      </w:r>
      <w:proofErr w:type="spellStart"/>
      <w:r w:rsidRPr="00391C78">
        <w:rPr>
          <w:rFonts w:ascii="Times New Roman" w:eastAsia="Arial Unicode MS" w:hAnsi="Times New Roman" w:cs="Tahoma"/>
          <w:i/>
          <w:color w:val="808080"/>
          <w:kern w:val="3"/>
          <w:sz w:val="20"/>
          <w:szCs w:val="24"/>
          <w:lang w:val="es-ES" w:eastAsia="zh-CN" w:bidi="hi-IN"/>
        </w:rPr>
        <w:t>Collaboration</w:t>
      </w:r>
      <w:proofErr w:type="spellEnd"/>
      <w:r w:rsidRPr="00391C78">
        <w:rPr>
          <w:rFonts w:ascii="Times New Roman" w:eastAsia="Arial Unicode MS" w:hAnsi="Times New Roman" w:cs="Tahoma"/>
          <w:i/>
          <w:color w:val="808080"/>
          <w:kern w:val="3"/>
          <w:sz w:val="20"/>
          <w:szCs w:val="24"/>
          <w:lang w:val="es-ES" w:eastAsia="zh-CN" w:bidi="hi-IN"/>
        </w:rPr>
        <w:t>” (O superiores).</w:t>
      </w:r>
    </w:p>
    <w:p w:rsidR="00391C78" w:rsidRPr="00391C78" w:rsidRDefault="00391C78" w:rsidP="00391C78">
      <w:pPr>
        <w:pStyle w:val="Prrafodelista"/>
        <w:widowControl w:val="0"/>
        <w:numPr>
          <w:ilvl w:val="0"/>
          <w:numId w:val="39"/>
        </w:numPr>
        <w:ind w:left="714" w:hanging="357"/>
        <w:contextualSpacing/>
        <w:jc w:val="both"/>
        <w:rPr>
          <w:rFonts w:ascii="Times New Roman" w:eastAsia="Arial Unicode MS" w:hAnsi="Times New Roman" w:cs="Tahoma"/>
          <w:i/>
          <w:color w:val="808080"/>
          <w:kern w:val="3"/>
          <w:sz w:val="20"/>
          <w:szCs w:val="24"/>
          <w:lang w:val="es-ES" w:eastAsia="zh-CN"/>
        </w:rPr>
      </w:pPr>
      <w:r w:rsidRPr="00391C78">
        <w:rPr>
          <w:rFonts w:ascii="Times New Roman" w:eastAsia="Arial Unicode MS" w:hAnsi="Times New Roman" w:cs="Tahoma"/>
          <w:i/>
          <w:color w:val="808080"/>
          <w:kern w:val="3"/>
          <w:sz w:val="20"/>
          <w:szCs w:val="24"/>
          <w:lang w:val="es-ES" w:eastAsia="zh-CN"/>
        </w:rPr>
        <w:t xml:space="preserve">Certificado “CCNP </w:t>
      </w:r>
      <w:proofErr w:type="spellStart"/>
      <w:r w:rsidRPr="00391C78">
        <w:rPr>
          <w:rFonts w:ascii="Times New Roman" w:eastAsia="Arial Unicode MS" w:hAnsi="Times New Roman" w:cs="Tahoma"/>
          <w:i/>
          <w:color w:val="808080"/>
          <w:kern w:val="3"/>
          <w:sz w:val="20"/>
          <w:szCs w:val="24"/>
          <w:lang w:val="es-ES" w:eastAsia="zh-CN"/>
        </w:rPr>
        <w:t>DataCenter</w:t>
      </w:r>
      <w:proofErr w:type="spellEnd"/>
      <w:r w:rsidRPr="00391C78">
        <w:rPr>
          <w:rFonts w:ascii="Times New Roman" w:eastAsia="Arial Unicode MS" w:hAnsi="Times New Roman" w:cs="Tahoma"/>
          <w:i/>
          <w:color w:val="808080"/>
          <w:kern w:val="3"/>
          <w:sz w:val="20"/>
          <w:szCs w:val="24"/>
          <w:lang w:val="es-ES" w:eastAsia="zh-CN"/>
        </w:rPr>
        <w:t xml:space="preserve">” o “CCNP </w:t>
      </w:r>
      <w:proofErr w:type="spellStart"/>
      <w:r w:rsidRPr="00391C78">
        <w:rPr>
          <w:rFonts w:ascii="Times New Roman" w:eastAsia="Arial Unicode MS" w:hAnsi="Times New Roman" w:cs="Tahoma"/>
          <w:i/>
          <w:color w:val="808080"/>
          <w:kern w:val="3"/>
          <w:sz w:val="20"/>
          <w:szCs w:val="24"/>
          <w:lang w:val="es-ES" w:eastAsia="zh-CN"/>
        </w:rPr>
        <w:t>Routing</w:t>
      </w:r>
      <w:proofErr w:type="spellEnd"/>
      <w:r w:rsidRPr="00391C78">
        <w:rPr>
          <w:rFonts w:ascii="Times New Roman" w:eastAsia="Arial Unicode MS" w:hAnsi="Times New Roman" w:cs="Tahoma"/>
          <w:i/>
          <w:color w:val="808080"/>
          <w:kern w:val="3"/>
          <w:sz w:val="20"/>
          <w:szCs w:val="24"/>
          <w:lang w:val="es-ES" w:eastAsia="zh-CN"/>
        </w:rPr>
        <w:t xml:space="preserve"> &amp; </w:t>
      </w:r>
      <w:proofErr w:type="spellStart"/>
      <w:r w:rsidRPr="00391C78">
        <w:rPr>
          <w:rFonts w:ascii="Times New Roman" w:eastAsia="Arial Unicode MS" w:hAnsi="Times New Roman" w:cs="Tahoma"/>
          <w:i/>
          <w:color w:val="808080"/>
          <w:kern w:val="3"/>
          <w:sz w:val="20"/>
          <w:szCs w:val="24"/>
          <w:lang w:val="es-ES" w:eastAsia="zh-CN"/>
        </w:rPr>
        <w:t>Switching</w:t>
      </w:r>
      <w:proofErr w:type="spellEnd"/>
      <w:r w:rsidRPr="00391C78">
        <w:rPr>
          <w:rFonts w:ascii="Times New Roman" w:eastAsia="Arial Unicode MS" w:hAnsi="Times New Roman" w:cs="Tahoma"/>
          <w:i/>
          <w:color w:val="808080"/>
          <w:kern w:val="3"/>
          <w:sz w:val="20"/>
          <w:szCs w:val="24"/>
          <w:lang w:val="es-ES" w:eastAsia="zh-CN"/>
        </w:rPr>
        <w:t>” (O superiores).</w:t>
      </w:r>
    </w:p>
    <w:p w:rsidR="007F3807" w:rsidRDefault="007F3807" w:rsidP="007F3807">
      <w:pPr>
        <w:spacing w:after="0" w:line="240" w:lineRule="auto"/>
        <w:rPr>
          <w:rFonts w:ascii="Times New Roman" w:hAnsi="Times New Roman"/>
          <w:i/>
          <w:iCs/>
          <w:sz w:val="20"/>
        </w:rPr>
      </w:pPr>
    </w:p>
    <w:p w:rsidR="007F3807" w:rsidRPr="00391C78" w:rsidRDefault="007F3807" w:rsidP="007F3807">
      <w:pPr>
        <w:spacing w:after="0" w:line="240" w:lineRule="auto"/>
        <w:rPr>
          <w:rFonts w:ascii="Times New Roman" w:eastAsia="Arial Unicode MS" w:hAnsi="Times New Roman" w:cs="Tahoma"/>
          <w:b/>
          <w:i/>
          <w:color w:val="808080"/>
          <w:kern w:val="3"/>
          <w:sz w:val="20"/>
          <w:szCs w:val="24"/>
          <w:lang w:val="es-ES" w:eastAsia="zh-CN" w:bidi="hi-IN"/>
        </w:rPr>
      </w:pPr>
      <w:r w:rsidRPr="00391C78">
        <w:rPr>
          <w:rFonts w:ascii="Times New Roman" w:eastAsia="Arial Unicode MS" w:hAnsi="Times New Roman" w:cs="Tahoma"/>
          <w:b/>
          <w:i/>
          <w:color w:val="808080"/>
          <w:kern w:val="3"/>
          <w:sz w:val="20"/>
          <w:szCs w:val="24"/>
          <w:lang w:val="es-ES" w:eastAsia="zh-CN" w:bidi="hi-IN"/>
        </w:rPr>
        <w:t>Técnico</w:t>
      </w:r>
      <w:r w:rsidR="00F67DBB" w:rsidRPr="00391C78">
        <w:rPr>
          <w:rFonts w:ascii="Times New Roman" w:eastAsia="Arial Unicode MS" w:hAnsi="Times New Roman" w:cs="Tahoma"/>
          <w:b/>
          <w:i/>
          <w:color w:val="808080"/>
          <w:kern w:val="3"/>
          <w:sz w:val="20"/>
          <w:szCs w:val="24"/>
          <w:lang w:val="es-ES" w:eastAsia="zh-CN" w:bidi="hi-IN"/>
        </w:rPr>
        <w:t>s</w:t>
      </w:r>
      <w:r w:rsidRPr="00391C78">
        <w:rPr>
          <w:rFonts w:ascii="Times New Roman" w:eastAsia="Arial Unicode MS" w:hAnsi="Times New Roman" w:cs="Tahoma"/>
          <w:b/>
          <w:i/>
          <w:color w:val="808080"/>
          <w:kern w:val="3"/>
          <w:sz w:val="20"/>
          <w:szCs w:val="24"/>
          <w:lang w:val="es-ES" w:eastAsia="zh-CN" w:bidi="hi-IN"/>
        </w:rPr>
        <w:t xml:space="preserve"> </w:t>
      </w:r>
      <w:r w:rsidR="00F67DBB" w:rsidRPr="00391C78">
        <w:rPr>
          <w:rFonts w:ascii="Times New Roman" w:eastAsia="Arial Unicode MS" w:hAnsi="Times New Roman" w:cs="Tahoma"/>
          <w:b/>
          <w:i/>
          <w:color w:val="808080"/>
          <w:kern w:val="3"/>
          <w:sz w:val="20"/>
          <w:szCs w:val="24"/>
          <w:lang w:val="es-ES" w:eastAsia="zh-CN" w:bidi="hi-IN"/>
        </w:rPr>
        <w:t>de sistemas</w:t>
      </w:r>
    </w:p>
    <w:p w:rsidR="007F3807" w:rsidRPr="00391C78" w:rsidRDefault="007F3807" w:rsidP="007F3807">
      <w:pPr>
        <w:spacing w:after="0" w:line="240" w:lineRule="auto"/>
        <w:rPr>
          <w:rFonts w:ascii="Times New Roman" w:eastAsia="Arial Unicode MS" w:hAnsi="Times New Roman" w:cs="Tahoma"/>
          <w:b/>
          <w:i/>
          <w:color w:val="808080"/>
          <w:kern w:val="3"/>
          <w:sz w:val="20"/>
          <w:szCs w:val="24"/>
          <w:lang w:val="es-ES" w:eastAsia="zh-CN" w:bidi="hi-IN"/>
        </w:rPr>
      </w:pP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El personal asignado como Técnico de Sistemas deberá contar con título de Tercer nivel, para lo cual deberá presentar el documento que refleje la consulta realizada en la página del SENESCYT o copia del título ya sea de Ingeniero en sistemas, computación, telecomunicaciones, redes, electrónica o afines.</w:t>
      </w:r>
    </w:p>
    <w:p w:rsidR="00391C78" w:rsidRPr="00391C78" w:rsidRDefault="00391C78" w:rsidP="00391C78">
      <w:pPr>
        <w:spacing w:after="0"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El profesional asignado deberá acreditar un (1) año de experiencia dentro de los últimos 5 años como técnico encargado de la provisión de los servicios de instalación, configuración, implementación, soporte técnico, mantenimiento de hardware y software para soluciones de comunicaciones unificadas, o en la ejecución de proyectos de similares características a las del presente proceso contratación.</w:t>
      </w:r>
    </w:p>
    <w:p w:rsidR="00391C78" w:rsidRPr="00391C78" w:rsidRDefault="00391C78" w:rsidP="00391C78">
      <w:pPr>
        <w:spacing w:after="0" w:line="240" w:lineRule="auto"/>
        <w:jc w:val="both"/>
        <w:rPr>
          <w:rFonts w:ascii="Times New Roman" w:eastAsia="Arial Unicode MS" w:hAnsi="Times New Roman" w:cs="Tahoma"/>
          <w:i/>
          <w:color w:val="808080"/>
          <w:kern w:val="3"/>
          <w:sz w:val="20"/>
          <w:szCs w:val="24"/>
          <w:lang w:val="es-ES" w:eastAsia="zh-CN" w:bidi="hi-IN"/>
        </w:rPr>
      </w:pPr>
    </w:p>
    <w:p w:rsidR="00391C78" w:rsidRPr="00391C78" w:rsidRDefault="00391C78" w:rsidP="00391C78">
      <w:pPr>
        <w:spacing w:line="240" w:lineRule="auto"/>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Deberá presentar mínimo un (1) proyecto que acrediten un año (1) de experiencia que contenga como mínimo lo siguiente: nombres completos de la persona, plazo, monto, descripción del proyecto.</w:t>
      </w:r>
    </w:p>
    <w:p w:rsidR="00391C78" w:rsidRPr="00391C78" w:rsidRDefault="00391C78" w:rsidP="00391C78">
      <w:pPr>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En el caso de personas jurídicas, el certificado deberá estar emitido por el representante legal, o presidente, o gerente general, o apoderado, o gerente de recursos humanos, o gerentes, o jefes de área; esto es, autoridades competentes, que acrediten la experiencia de dicho personal, la firma deberá ser legible, así como la fecha expedición del certificado, lo mismo aplica para el caso de los certificados de experiencia que sean emitidos por una persona natural.</w:t>
      </w:r>
    </w:p>
    <w:p w:rsidR="00391C78" w:rsidRPr="00391C78" w:rsidRDefault="00391C78" w:rsidP="00391C78">
      <w:pPr>
        <w:jc w:val="both"/>
        <w:rPr>
          <w:rFonts w:ascii="Times New Roman" w:eastAsia="Arial Unicode MS" w:hAnsi="Times New Roman" w:cs="Tahoma"/>
          <w:i/>
          <w:color w:val="808080"/>
          <w:kern w:val="3"/>
          <w:sz w:val="20"/>
          <w:szCs w:val="24"/>
          <w:lang w:val="es-ES" w:eastAsia="zh-CN" w:bidi="hi-IN"/>
        </w:rPr>
      </w:pPr>
      <w:r w:rsidRPr="00391C78">
        <w:rPr>
          <w:rFonts w:ascii="Times New Roman" w:eastAsia="Arial Unicode MS" w:hAnsi="Times New Roman" w:cs="Tahoma"/>
          <w:i/>
          <w:color w:val="808080"/>
          <w:kern w:val="3"/>
          <w:sz w:val="20"/>
          <w:szCs w:val="24"/>
          <w:lang w:val="es-ES" w:eastAsia="zh-CN" w:bidi="hi-IN"/>
        </w:rPr>
        <w:t>Adicionalmente se requiere demostrar que cada uno de los técnicos asignados cuente con certificados vigentes de aprobación de cursos emitidos por el fabricante de la solución donde se garantiza los conocimientos suficientes para realizar servicios de soporte técnico de la solución, con la presentación de:</w:t>
      </w:r>
    </w:p>
    <w:p w:rsidR="00391C78" w:rsidRPr="00391C78" w:rsidRDefault="00391C78" w:rsidP="00391C78">
      <w:pPr>
        <w:pStyle w:val="Prrafodelista"/>
        <w:numPr>
          <w:ilvl w:val="0"/>
          <w:numId w:val="40"/>
        </w:numPr>
        <w:suppressAutoHyphens w:val="0"/>
        <w:spacing w:after="200" w:line="276" w:lineRule="auto"/>
        <w:contextualSpacing/>
        <w:rPr>
          <w:rFonts w:ascii="Times New Roman" w:eastAsia="Arial Unicode MS" w:hAnsi="Times New Roman" w:cs="Tahoma"/>
          <w:i/>
          <w:color w:val="808080"/>
          <w:kern w:val="3"/>
          <w:sz w:val="20"/>
          <w:szCs w:val="24"/>
          <w:lang w:val="es-ES" w:eastAsia="zh-CN"/>
        </w:rPr>
      </w:pPr>
      <w:r w:rsidRPr="00391C78">
        <w:rPr>
          <w:rFonts w:ascii="Times New Roman" w:eastAsia="Arial Unicode MS" w:hAnsi="Times New Roman" w:cs="Tahoma"/>
          <w:i/>
          <w:color w:val="808080"/>
          <w:kern w:val="3"/>
          <w:sz w:val="20"/>
          <w:szCs w:val="24"/>
          <w:lang w:val="es-ES" w:eastAsia="zh-CN"/>
        </w:rPr>
        <w:t xml:space="preserve">Certificado “CCNA </w:t>
      </w:r>
      <w:proofErr w:type="spellStart"/>
      <w:r w:rsidRPr="00391C78">
        <w:rPr>
          <w:rFonts w:ascii="Times New Roman" w:eastAsia="Arial Unicode MS" w:hAnsi="Times New Roman" w:cs="Tahoma"/>
          <w:i/>
          <w:color w:val="808080"/>
          <w:kern w:val="3"/>
          <w:sz w:val="20"/>
          <w:szCs w:val="24"/>
          <w:lang w:val="es-ES" w:eastAsia="zh-CN"/>
        </w:rPr>
        <w:t>DataCenter</w:t>
      </w:r>
      <w:proofErr w:type="spellEnd"/>
      <w:r w:rsidRPr="00391C78">
        <w:rPr>
          <w:rFonts w:ascii="Times New Roman" w:eastAsia="Arial Unicode MS" w:hAnsi="Times New Roman" w:cs="Tahoma"/>
          <w:i/>
          <w:color w:val="808080"/>
          <w:kern w:val="3"/>
          <w:sz w:val="20"/>
          <w:szCs w:val="24"/>
          <w:lang w:val="es-ES" w:eastAsia="zh-CN"/>
        </w:rPr>
        <w:t xml:space="preserve">” o “CCNA </w:t>
      </w:r>
      <w:proofErr w:type="spellStart"/>
      <w:r w:rsidRPr="00391C78">
        <w:rPr>
          <w:rFonts w:ascii="Times New Roman" w:eastAsia="Arial Unicode MS" w:hAnsi="Times New Roman" w:cs="Tahoma"/>
          <w:i/>
          <w:color w:val="808080"/>
          <w:kern w:val="3"/>
          <w:sz w:val="20"/>
          <w:szCs w:val="24"/>
          <w:lang w:val="es-ES" w:eastAsia="zh-CN"/>
        </w:rPr>
        <w:t>Routing</w:t>
      </w:r>
      <w:proofErr w:type="spellEnd"/>
      <w:r w:rsidRPr="00391C78">
        <w:rPr>
          <w:rFonts w:ascii="Times New Roman" w:eastAsia="Arial Unicode MS" w:hAnsi="Times New Roman" w:cs="Tahoma"/>
          <w:i/>
          <w:color w:val="808080"/>
          <w:kern w:val="3"/>
          <w:sz w:val="20"/>
          <w:szCs w:val="24"/>
          <w:lang w:val="es-ES" w:eastAsia="zh-CN"/>
        </w:rPr>
        <w:t xml:space="preserve"> &amp; </w:t>
      </w:r>
      <w:proofErr w:type="spellStart"/>
      <w:r w:rsidRPr="00391C78">
        <w:rPr>
          <w:rFonts w:ascii="Times New Roman" w:eastAsia="Arial Unicode MS" w:hAnsi="Times New Roman" w:cs="Tahoma"/>
          <w:i/>
          <w:color w:val="808080"/>
          <w:kern w:val="3"/>
          <w:sz w:val="20"/>
          <w:szCs w:val="24"/>
          <w:lang w:val="es-ES" w:eastAsia="zh-CN"/>
        </w:rPr>
        <w:t>Switching</w:t>
      </w:r>
      <w:proofErr w:type="spellEnd"/>
      <w:r w:rsidRPr="00391C78">
        <w:rPr>
          <w:rFonts w:ascii="Times New Roman" w:eastAsia="Arial Unicode MS" w:hAnsi="Times New Roman" w:cs="Tahoma"/>
          <w:i/>
          <w:color w:val="808080"/>
          <w:kern w:val="3"/>
          <w:sz w:val="20"/>
          <w:szCs w:val="24"/>
          <w:lang w:val="es-ES" w:eastAsia="zh-CN"/>
        </w:rPr>
        <w:t>” (O superiores).</w:t>
      </w:r>
    </w:p>
    <w:p w:rsidR="00E214E5" w:rsidRPr="00E214E5" w:rsidRDefault="00E214E5" w:rsidP="00E214E5">
      <w:pPr>
        <w:spacing w:after="0" w:line="240" w:lineRule="auto"/>
        <w:rPr>
          <w:rFonts w:ascii="Times New Roman" w:hAnsi="Times New Roman"/>
          <w:i/>
          <w:iCs/>
          <w:sz w:val="20"/>
        </w:rPr>
      </w:pPr>
    </w:p>
    <w:p w:rsidR="005C5A2B" w:rsidRPr="001514BB" w:rsidRDefault="005C5A2B" w:rsidP="005C5A2B">
      <w:pPr>
        <w:spacing w:after="0" w:line="240" w:lineRule="auto"/>
        <w:rPr>
          <w:rFonts w:ascii="Times New Roman" w:hAnsi="Times New Roman"/>
          <w:b/>
          <w:i/>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5C5A2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630F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F67DBB" w:rsidRDefault="00F67DBB">
      <w:pPr>
        <w:rPr>
          <w:rFonts w:ascii="Times New Roman" w:hAnsi="Times New Roman"/>
          <w:b/>
          <w:sz w:val="24"/>
          <w:szCs w:val="24"/>
        </w:rPr>
      </w:pPr>
      <w:r>
        <w:rPr>
          <w:rFonts w:ascii="Times New Roman" w:hAnsi="Times New Roman"/>
          <w:b/>
          <w:sz w:val="24"/>
          <w:szCs w:val="24"/>
        </w:rPr>
        <w:br w:type="page"/>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E214E5" w:rsidP="005C5A2B">
      <w:pPr>
        <w:spacing w:after="0" w:line="240" w:lineRule="auto"/>
        <w:jc w:val="center"/>
        <w:rPr>
          <w:rFonts w:ascii="Times New Roman" w:hAnsi="Times New Roman"/>
          <w:b/>
          <w:sz w:val="24"/>
          <w:szCs w:val="24"/>
        </w:rPr>
      </w:pPr>
      <w:r w:rsidRPr="00E214E5">
        <w:rPr>
          <w:rFonts w:ascii="Times New Roman" w:hAnsi="Times New Roman"/>
          <w:b/>
          <w:sz w:val="24"/>
          <w:szCs w:val="24"/>
        </w:rPr>
        <w:t>MODELO DE COMPROMISO DE ASOCIACIÓN O CONSORCIO</w:t>
      </w:r>
    </w:p>
    <w:p w:rsidR="005C5A2B" w:rsidRDefault="005C5A2B" w:rsidP="005C5A2B">
      <w:pPr>
        <w:pStyle w:val="NormalWeb"/>
        <w:spacing w:before="0" w:beforeAutospacing="0"/>
        <w:rPr>
          <w:spacing w:val="-3"/>
          <w:sz w:val="22"/>
          <w:szCs w:val="22"/>
          <w:u w:val="none"/>
          <w:lang w:val="es-ES_tradnl" w:eastAsia="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5816"/>
        <w:gridCol w:w="1735"/>
      </w:tblGrid>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tblPr>
      <w:tblGrid>
        <w:gridCol w:w="4360"/>
        <w:gridCol w:w="4360"/>
      </w:tblGrid>
      <w:tr w:rsidR="00003EFF" w:rsidRPr="005C0CD2" w:rsidTr="00EE6CF1">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tc>
      </w:tr>
    </w:tbl>
    <w:p w:rsidR="00BC3EFC" w:rsidRDefault="00BC3EFC"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BC3EFC" w:rsidRDefault="00BC3EFC">
      <w:pPr>
        <w:rPr>
          <w:rFonts w:ascii="Times New Roman" w:eastAsia="Times New Roman" w:hAnsi="Times New Roman"/>
          <w:bCs/>
          <w:sz w:val="24"/>
          <w:szCs w:val="24"/>
          <w:lang w:val="es-ES" w:eastAsia="es-EC" w:bidi="hi-IN"/>
        </w:rPr>
      </w:pPr>
      <w:r>
        <w:rPr>
          <w:rFonts w:ascii="Times New Roman" w:eastAsia="Times New Roman" w:hAnsi="Times New Roman"/>
          <w:bCs/>
          <w:sz w:val="24"/>
          <w:szCs w:val="24"/>
          <w:lang w:val="es-ES" w:eastAsia="es-EC" w:bidi="hi-IN"/>
        </w:rPr>
        <w:br w:type="page"/>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010</w:t>
      </w:r>
      <w:r w:rsidRPr="005C0CD2">
        <w:rPr>
          <w:rFonts w:ascii="Times New Roman" w:hAnsi="Times New Roman"/>
          <w:b/>
          <w:sz w:val="24"/>
          <w:szCs w:val="24"/>
        </w:rPr>
        <w:t>-2019</w:t>
      </w:r>
    </w:p>
    <w:p w:rsidR="00BC3EFC" w:rsidRDefault="00BC3EFC" w:rsidP="00BC3EFC">
      <w:pPr>
        <w:spacing w:after="0" w:line="240" w:lineRule="auto"/>
        <w:jc w:val="center"/>
        <w:rPr>
          <w:rFonts w:ascii="Times New Roman" w:eastAsia="Times New Roman" w:hAnsi="Times New Roman"/>
          <w:b/>
          <w:bCs/>
          <w:sz w:val="24"/>
          <w:szCs w:val="24"/>
          <w:lang w:val="es-ES" w:eastAsia="es-EC" w:bidi="hi-IN"/>
        </w:rPr>
      </w:pPr>
    </w:p>
    <w:p w:rsidR="00BC3EFC" w:rsidRPr="00065FB0" w:rsidRDefault="00BC3EFC" w:rsidP="00F67DBB">
      <w:pPr>
        <w:jc w:val="center"/>
        <w:rPr>
          <w:rFonts w:ascii="Times New Roman" w:hAnsi="Times New Roman"/>
          <w:b/>
          <w:sz w:val="24"/>
          <w:szCs w:val="24"/>
        </w:rPr>
      </w:pPr>
      <w:r w:rsidRPr="00BC3EFC">
        <w:rPr>
          <w:rFonts w:ascii="Times New Roman" w:hAnsi="Times New Roman"/>
          <w:b/>
          <w:color w:val="000000"/>
          <w:sz w:val="24"/>
          <w:szCs w:val="24"/>
        </w:rPr>
        <w:t xml:space="preserve">FORMULARIO </w:t>
      </w:r>
      <w:r>
        <w:rPr>
          <w:rFonts w:ascii="Times New Roman" w:hAnsi="Times New Roman"/>
          <w:b/>
          <w:color w:val="000000"/>
          <w:sz w:val="24"/>
          <w:szCs w:val="24"/>
        </w:rPr>
        <w:t>10</w:t>
      </w:r>
      <w:r>
        <w:rPr>
          <w:rFonts w:ascii="Times New Roman" w:hAnsi="Times New Roman"/>
          <w:b/>
          <w:color w:val="000000"/>
          <w:sz w:val="24"/>
          <w:szCs w:val="24"/>
        </w:rPr>
        <w:br/>
      </w:r>
      <w:r w:rsidR="00F67DBB">
        <w:rPr>
          <w:rFonts w:ascii="Times New Roman" w:hAnsi="Times New Roman"/>
          <w:b/>
          <w:sz w:val="24"/>
          <w:szCs w:val="24"/>
        </w:rPr>
        <w:t>OTROS PARÁMETROS</w:t>
      </w:r>
    </w:p>
    <w:p w:rsidR="00BC3EFC" w:rsidRDefault="00BC3EFC" w:rsidP="00BC3EFC">
      <w:pPr>
        <w:pStyle w:val="NormalWeb"/>
        <w:spacing w:before="0" w:beforeAutospacing="0"/>
        <w:rPr>
          <w:spacing w:val="-3"/>
          <w:sz w:val="22"/>
          <w:szCs w:val="22"/>
          <w:u w:val="none"/>
          <w:lang w:val="es-ES_tradnl" w:eastAsia="hi-IN"/>
        </w:rPr>
      </w:pPr>
    </w:p>
    <w:p w:rsidR="00BC3EFC" w:rsidRDefault="00BC3EFC" w:rsidP="00BC3EFC">
      <w:pPr>
        <w:pStyle w:val="NormalWeb"/>
        <w:spacing w:before="0" w:beforeAutospacing="0"/>
        <w:rPr>
          <w:spacing w:val="-3"/>
          <w:u w:val="none"/>
          <w:lang w:val="es-ES_tradnl" w:eastAsia="hi-IN"/>
        </w:rPr>
      </w:pPr>
    </w:p>
    <w:p w:rsidR="00BC3EFC" w:rsidRPr="008E400D" w:rsidRDefault="00BC3EFC" w:rsidP="00BC3EFC">
      <w:pPr>
        <w:pStyle w:val="NormalWeb"/>
        <w:spacing w:before="0" w:beforeAutospacing="0"/>
        <w:rPr>
          <w:spacing w:val="-3"/>
          <w:u w:val="none"/>
          <w:lang w:val="es-ES_tradnl" w:eastAsia="hi-IN"/>
        </w:rPr>
      </w:pPr>
    </w:p>
    <w:p w:rsidR="00F67DBB" w:rsidRPr="00875F0F"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F67DBB" w:rsidRPr="00875F0F"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F67DBB" w:rsidRPr="00875F0F"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Default="00F67DBB" w:rsidP="00F67DBB">
      <w:pPr>
        <w:pStyle w:val="Standard"/>
        <w:tabs>
          <w:tab w:val="left" w:pos="426"/>
        </w:tabs>
        <w:jc w:val="both"/>
        <w:rPr>
          <w:rFonts w:eastAsia="Times New Roman" w:cs="Times New Roman"/>
          <w:sz w:val="22"/>
          <w:szCs w:val="22"/>
          <w:lang w:eastAsia="hi-IN"/>
        </w:rPr>
      </w:pPr>
      <w:r w:rsidRPr="001514BB">
        <w:rPr>
          <w:rFonts w:eastAsia="Times New Roman" w:cs="Times New Roman"/>
          <w:sz w:val="22"/>
          <w:szCs w:val="22"/>
          <w:lang w:eastAsia="hi-IN"/>
        </w:rPr>
        <w:t xml:space="preserve">El que suscribe, en atención a la convocatoria efectuada por la Corporación Financiera Nacional B.P., para </w:t>
      </w:r>
      <w:r>
        <w:rPr>
          <w:rFonts w:eastAsia="Times New Roman" w:cs="Times New Roman"/>
          <w:sz w:val="22"/>
          <w:szCs w:val="22"/>
          <w:lang w:eastAsia="hi-IN"/>
        </w:rPr>
        <w:t xml:space="preserve">la </w:t>
      </w:r>
      <w:r w:rsidRPr="00F67DBB">
        <w:rPr>
          <w:rFonts w:eastAsia="Times New Roman" w:cs="Times New Roman"/>
          <w:b/>
          <w:sz w:val="22"/>
          <w:szCs w:val="22"/>
          <w:lang w:eastAsia="hi-IN"/>
        </w:rPr>
        <w:t>CONTRATACIÓN DE LA SOLUCIÓN TECNOLÓGICA DE COMUNICACIONES UNIFICADAS</w:t>
      </w:r>
      <w:r w:rsidRPr="002D07BB">
        <w:rPr>
          <w:rFonts w:eastAsia="Times New Roman" w:cs="Times New Roman"/>
          <w:sz w:val="22"/>
          <w:szCs w:val="22"/>
          <w:lang w:eastAsia="hi-IN"/>
        </w:rPr>
        <w:t>,</w:t>
      </w:r>
      <w:r w:rsidRPr="001514BB">
        <w:rPr>
          <w:rFonts w:eastAsia="Times New Roman" w:cs="Times New Roman"/>
          <w:sz w:val="22"/>
          <w:szCs w:val="22"/>
          <w:lang w:eastAsia="hi-IN"/>
        </w:rPr>
        <w:t xml:space="preserve"> luego de examinar </w:t>
      </w:r>
      <w:r>
        <w:rPr>
          <w:rFonts w:eastAsia="Times New Roman" w:cs="Times New Roman"/>
          <w:sz w:val="22"/>
          <w:szCs w:val="22"/>
          <w:lang w:eastAsia="hi-IN"/>
        </w:rPr>
        <w:t>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Default="00F67DBB" w:rsidP="00F67DBB">
      <w:pPr>
        <w:spacing w:after="0" w:line="240" w:lineRule="auto"/>
        <w:jc w:val="both"/>
        <w:rPr>
          <w:rFonts w:ascii="Times New Roman" w:hAnsi="Times New Roman"/>
        </w:rPr>
      </w:pPr>
    </w:p>
    <w:p w:rsidR="00F67DBB" w:rsidRPr="009210DD" w:rsidRDefault="00F67DBB" w:rsidP="00F67DBB">
      <w:pPr>
        <w:spacing w:after="0" w:line="240" w:lineRule="auto"/>
        <w:jc w:val="both"/>
        <w:rPr>
          <w:rFonts w:ascii="Times New Roman" w:hAnsi="Times New Roman"/>
          <w:i/>
          <w:sz w:val="20"/>
        </w:rPr>
      </w:pPr>
      <w:r w:rsidRPr="009210DD">
        <w:rPr>
          <w:rFonts w:ascii="Times New Roman" w:hAnsi="Times New Roman"/>
          <w:i/>
          <w:sz w:val="20"/>
        </w:rPr>
        <w:t>El oferente deberá llenar el formato de la tabla de los “otros parámetros de calificación”, en la cual se deben incluir todos y cada uno los documentos solicitados conforme se detalla a continuación:</w:t>
      </w:r>
    </w:p>
    <w:p w:rsidR="00F67DBB" w:rsidRDefault="00F67DBB" w:rsidP="00F67DBB">
      <w:pPr>
        <w:pStyle w:val="Standard"/>
        <w:tabs>
          <w:tab w:val="left" w:pos="426"/>
        </w:tabs>
        <w:jc w:val="both"/>
        <w:rPr>
          <w:rFonts w:eastAsia="Times New Roman" w:cs="Times New Roman"/>
          <w:sz w:val="22"/>
          <w:szCs w:val="22"/>
          <w:lang w:eastAsia="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5169"/>
        <w:gridCol w:w="2735"/>
      </w:tblGrid>
      <w:tr w:rsidR="00F67DBB" w:rsidRPr="004A0411" w:rsidTr="004A0411">
        <w:trPr>
          <w:trHeight w:val="258"/>
        </w:trPr>
        <w:tc>
          <w:tcPr>
            <w:tcW w:w="4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NRO.</w:t>
            </w:r>
          </w:p>
        </w:tc>
        <w:tc>
          <w:tcPr>
            <w:tcW w:w="2963"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4A0411">
              <w:rPr>
                <w:rFonts w:ascii="Times New Roman" w:eastAsia="Times New Roman" w:hAnsi="Times New Roman"/>
                <w:b/>
                <w:bCs/>
                <w:color w:val="000000"/>
                <w:lang w:eastAsia="es-MX"/>
              </w:rPr>
              <w:t>PRESENTA</w:t>
            </w:r>
          </w:p>
        </w:tc>
      </w:tr>
      <w:tr w:rsidR="00F67DBB" w:rsidRPr="004A0411" w:rsidTr="0098657C">
        <w:trPr>
          <w:trHeight w:val="300"/>
        </w:trPr>
        <w:tc>
          <w:tcPr>
            <w:tcW w:w="468" w:type="pct"/>
            <w:shd w:val="clear" w:color="auto" w:fill="auto"/>
            <w:vAlign w:val="center"/>
            <w:hideMark/>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1</w:t>
            </w:r>
          </w:p>
        </w:tc>
        <w:tc>
          <w:tcPr>
            <w:tcW w:w="2963" w:type="pct"/>
            <w:shd w:val="clear" w:color="auto" w:fill="auto"/>
            <w:hideMark/>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Un (1) certificado vigente donde el fabricante de los equipos (CISCO) acredite que el oferente es un distribuidor autorizado.</w:t>
            </w:r>
          </w:p>
        </w:tc>
        <w:tc>
          <w:tcPr>
            <w:tcW w:w="1568" w:type="pct"/>
            <w:shd w:val="clear" w:color="auto" w:fill="auto"/>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2</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 xml:space="preserve">Certificado vigente </w:t>
            </w:r>
            <w:proofErr w:type="spellStart"/>
            <w:r w:rsidRPr="004A0411">
              <w:rPr>
                <w:rFonts w:ascii="Times New Roman" w:hAnsi="Times New Roman"/>
                <w:sz w:val="22"/>
                <w:szCs w:val="22"/>
              </w:rPr>
              <w:t>Advanced</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Collaboration</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Architecture</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Specialization</w:t>
            </w:r>
            <w:proofErr w:type="spellEnd"/>
            <w:r w:rsidRPr="004A0411">
              <w:rPr>
                <w:rFonts w:ascii="Times New Roman" w:hAnsi="Times New Roman"/>
                <w:sz w:val="22"/>
                <w:szCs w:val="22"/>
              </w:rPr>
              <w:t xml:space="preserve"> emitido por el fabricante de los equipos (CISCO)</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3</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 xml:space="preserve">Certificado vigente </w:t>
            </w:r>
            <w:proofErr w:type="spellStart"/>
            <w:r w:rsidRPr="004A0411">
              <w:rPr>
                <w:rFonts w:ascii="Times New Roman" w:hAnsi="Times New Roman"/>
                <w:sz w:val="22"/>
                <w:szCs w:val="22"/>
              </w:rPr>
              <w:t>Advanced</w:t>
            </w:r>
            <w:proofErr w:type="spellEnd"/>
            <w:r w:rsidRPr="004A0411">
              <w:rPr>
                <w:rFonts w:ascii="Times New Roman" w:hAnsi="Times New Roman"/>
                <w:sz w:val="22"/>
                <w:szCs w:val="22"/>
              </w:rPr>
              <w:t xml:space="preserve"> Enterprise Networks </w:t>
            </w:r>
            <w:proofErr w:type="spellStart"/>
            <w:r w:rsidRPr="004A0411">
              <w:rPr>
                <w:rFonts w:ascii="Times New Roman" w:hAnsi="Times New Roman"/>
                <w:sz w:val="22"/>
                <w:szCs w:val="22"/>
              </w:rPr>
              <w:t>Architecture</w:t>
            </w:r>
            <w:proofErr w:type="spellEnd"/>
            <w:r w:rsidRPr="004A0411">
              <w:rPr>
                <w:rFonts w:ascii="Times New Roman" w:hAnsi="Times New Roman"/>
                <w:sz w:val="22"/>
                <w:szCs w:val="22"/>
              </w:rPr>
              <w:t xml:space="preserve"> </w:t>
            </w:r>
            <w:proofErr w:type="spellStart"/>
            <w:r w:rsidRPr="004A0411">
              <w:rPr>
                <w:rFonts w:ascii="Times New Roman" w:hAnsi="Times New Roman"/>
                <w:sz w:val="22"/>
                <w:szCs w:val="22"/>
              </w:rPr>
              <w:t>Specialization</w:t>
            </w:r>
            <w:proofErr w:type="spellEnd"/>
            <w:r w:rsidRPr="004A0411">
              <w:rPr>
                <w:rFonts w:ascii="Times New Roman" w:hAnsi="Times New Roman"/>
                <w:sz w:val="22"/>
                <w:szCs w:val="22"/>
              </w:rPr>
              <w:t xml:space="preserve"> emitido por el fabricante de los equipos (CISCO)</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4</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Un (1) certificado del fabricante indicando que los equipos propuestos son nuevos y no remanufacturados y que tendrán una vi</w:t>
            </w:r>
            <w:r w:rsidR="00391C78">
              <w:rPr>
                <w:rFonts w:ascii="Times New Roman" w:hAnsi="Times New Roman"/>
                <w:sz w:val="22"/>
                <w:szCs w:val="22"/>
              </w:rPr>
              <w:t>gencia tecnológica de al menos 5</w:t>
            </w:r>
            <w:r w:rsidRPr="004A0411">
              <w:rPr>
                <w:rFonts w:ascii="Times New Roman" w:hAnsi="Times New Roman"/>
                <w:sz w:val="22"/>
                <w:szCs w:val="22"/>
              </w:rPr>
              <w:t xml:space="preserve"> años.</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391C78">
        <w:trPr>
          <w:trHeight w:val="1634"/>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5</w:t>
            </w:r>
          </w:p>
        </w:tc>
        <w:tc>
          <w:tcPr>
            <w:tcW w:w="2963" w:type="pct"/>
            <w:shd w:val="clear" w:color="auto" w:fill="auto"/>
          </w:tcPr>
          <w:p w:rsidR="00F67DBB" w:rsidRPr="00391C78" w:rsidRDefault="00391C78" w:rsidP="00391C78">
            <w:pPr>
              <w:jc w:val="both"/>
              <w:rPr>
                <w:rFonts w:ascii="Times New Roman" w:eastAsia="Times New Roman" w:hAnsi="Times New Roman"/>
                <w:lang w:eastAsia="hi-IN" w:bidi="hi-IN"/>
              </w:rPr>
            </w:pPr>
            <w:r w:rsidRPr="00391C78">
              <w:rPr>
                <w:rFonts w:ascii="Times New Roman" w:eastAsia="Times New Roman" w:hAnsi="Times New Roman"/>
                <w:lang w:eastAsia="hi-IN" w:bidi="hi-IN"/>
              </w:rPr>
              <w:t xml:space="preserve">Documento en el que el oferente presente el procedimiento para </w:t>
            </w:r>
            <w:proofErr w:type="spellStart"/>
            <w:r w:rsidRPr="00391C78">
              <w:rPr>
                <w:rFonts w:ascii="Times New Roman" w:eastAsia="Times New Roman" w:hAnsi="Times New Roman"/>
                <w:lang w:eastAsia="hi-IN" w:bidi="hi-IN"/>
              </w:rPr>
              <w:t>aperturar</w:t>
            </w:r>
            <w:proofErr w:type="spellEnd"/>
            <w:r w:rsidRPr="00391C78">
              <w:rPr>
                <w:rFonts w:ascii="Times New Roman" w:eastAsia="Times New Roman" w:hAnsi="Times New Roman"/>
                <w:lang w:eastAsia="hi-IN" w:bidi="hi-IN"/>
              </w:rPr>
              <w:t xml:space="preserve"> casos de atención y soporte técnico, los cuales se los podrá realizar mediante llamada telefónica, correo electrónico y/o desde el portal web del contratista (</w:t>
            </w:r>
            <w:proofErr w:type="spellStart"/>
            <w:r w:rsidRPr="00391C78">
              <w:rPr>
                <w:rFonts w:ascii="Times New Roman" w:eastAsia="Times New Roman" w:hAnsi="Times New Roman"/>
                <w:lang w:eastAsia="hi-IN" w:bidi="hi-IN"/>
              </w:rPr>
              <w:t>Service</w:t>
            </w:r>
            <w:proofErr w:type="spellEnd"/>
            <w:r w:rsidRPr="00391C78">
              <w:rPr>
                <w:rFonts w:ascii="Times New Roman" w:eastAsia="Times New Roman" w:hAnsi="Times New Roman"/>
                <w:lang w:eastAsia="hi-IN" w:bidi="hi-IN"/>
              </w:rPr>
              <w:t xml:space="preserve"> </w:t>
            </w:r>
            <w:proofErr w:type="spellStart"/>
            <w:r w:rsidRPr="00391C78">
              <w:rPr>
                <w:rFonts w:ascii="Times New Roman" w:eastAsia="Times New Roman" w:hAnsi="Times New Roman"/>
                <w:lang w:eastAsia="hi-IN" w:bidi="hi-IN"/>
              </w:rPr>
              <w:t>Desk</w:t>
            </w:r>
            <w:proofErr w:type="spellEnd"/>
            <w:r w:rsidRPr="00391C78">
              <w:rPr>
                <w:rFonts w:ascii="Times New Roman" w:eastAsia="Times New Roman" w:hAnsi="Times New Roman"/>
                <w:lang w:eastAsia="hi-IN" w:bidi="hi-IN"/>
              </w:rPr>
              <w:t>)</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6</w:t>
            </w:r>
          </w:p>
        </w:tc>
        <w:tc>
          <w:tcPr>
            <w:tcW w:w="2963" w:type="pct"/>
            <w:shd w:val="clear" w:color="auto" w:fill="auto"/>
          </w:tcPr>
          <w:p w:rsidR="00F67DBB" w:rsidRPr="004A0411" w:rsidRDefault="00F67DBB" w:rsidP="004A0411">
            <w:pPr>
              <w:pStyle w:val="Prrafodelista"/>
              <w:ind w:left="33"/>
              <w:contextualSpacing/>
              <w:jc w:val="both"/>
              <w:rPr>
                <w:rFonts w:ascii="Times New Roman" w:hAnsi="Times New Roman"/>
                <w:sz w:val="22"/>
                <w:szCs w:val="22"/>
              </w:rPr>
            </w:pPr>
            <w:r w:rsidRPr="004A0411">
              <w:rPr>
                <w:rFonts w:ascii="Times New Roman" w:hAnsi="Times New Roman"/>
                <w:sz w:val="22"/>
                <w:szCs w:val="22"/>
              </w:rPr>
              <w:t>Compromiso de participación del personal técnico</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98657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7</w:t>
            </w:r>
          </w:p>
        </w:tc>
        <w:tc>
          <w:tcPr>
            <w:tcW w:w="2963" w:type="pct"/>
            <w:shd w:val="clear" w:color="auto" w:fill="auto"/>
            <w:vAlign w:val="center"/>
          </w:tcPr>
          <w:p w:rsidR="00F67DBB" w:rsidRPr="004A0411" w:rsidRDefault="00F67DBB" w:rsidP="0098657C">
            <w:pPr>
              <w:ind w:left="33"/>
              <w:rPr>
                <w:rFonts w:ascii="Times New Roman" w:hAnsi="Times New Roman"/>
              </w:rPr>
            </w:pPr>
            <w:r w:rsidRPr="004A0411">
              <w:rPr>
                <w:rFonts w:ascii="Times New Roman" w:hAnsi="Times New Roman"/>
              </w:rPr>
              <w:t>Garantía técnica (Ver anexo 9)</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bl>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Pr="00983420" w:rsidRDefault="00F67DBB" w:rsidP="00F67DBB">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F67DBB" w:rsidRDefault="00F67DBB" w:rsidP="00F67DBB">
      <w:pPr>
        <w:spacing w:after="0" w:line="240" w:lineRule="auto"/>
        <w:rPr>
          <w:rFonts w:ascii="Times New Roman" w:eastAsia="Times New Roman" w:hAnsi="Times New Roman"/>
          <w:spacing w:val="-2"/>
          <w:lang w:eastAsia="hi-IN" w:bidi="hi-IN"/>
        </w:rPr>
      </w:pPr>
    </w:p>
    <w:p w:rsidR="004A0411" w:rsidRPr="00983420" w:rsidRDefault="004A0411" w:rsidP="00F67DBB">
      <w:pPr>
        <w:spacing w:after="0" w:line="240" w:lineRule="auto"/>
        <w:rPr>
          <w:rFonts w:ascii="Times New Roman" w:eastAsia="Times New Roman" w:hAnsi="Times New Roman"/>
          <w:spacing w:val="-2"/>
          <w:lang w:eastAsia="hi-IN" w:bidi="hi-IN"/>
        </w:rPr>
      </w:pPr>
    </w:p>
    <w:p w:rsidR="00F67DBB" w:rsidRPr="00983420" w:rsidRDefault="00F67DBB" w:rsidP="00F67DBB">
      <w:pPr>
        <w:spacing w:after="0" w:line="240" w:lineRule="auto"/>
        <w:rPr>
          <w:rFonts w:ascii="Times New Roman" w:eastAsia="Times New Roman" w:hAnsi="Times New Roman"/>
          <w:spacing w:val="-2"/>
          <w:lang w:eastAsia="hi-IN" w:bidi="hi-IN"/>
        </w:rPr>
      </w:pPr>
    </w:p>
    <w:p w:rsidR="00F67DBB" w:rsidRPr="00983420" w:rsidRDefault="00F67DBB" w:rsidP="00F67DBB">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r w:rsidRPr="00983420">
        <w:rPr>
          <w:rFonts w:ascii="Times New Roman" w:eastAsia="Times New Roman" w:hAnsi="Times New Roman"/>
          <w:b/>
          <w:spacing w:val="-2"/>
          <w:lang w:eastAsia="hi-IN" w:bidi="hi-IN"/>
        </w:rPr>
        <w:t>FIRMA DEL OFERENTE, SU REPRESENTANTE LEGAL, APODERADO O PROCURADOR COMÚN (según el caso)</w:t>
      </w:r>
    </w:p>
    <w:p w:rsidR="00BC3EFC" w:rsidRPr="004A0411" w:rsidRDefault="00F67DBB" w:rsidP="004A0411">
      <w:pPr>
        <w:tabs>
          <w:tab w:val="left" w:pos="-540"/>
        </w:tabs>
        <w:suppressAutoHyphens/>
        <w:spacing w:after="0" w:line="240" w:lineRule="auto"/>
        <w:ind w:left="15" w:right="45"/>
        <w:jc w:val="both"/>
        <w:rPr>
          <w:rFonts w:ascii="Times New Roman" w:eastAsia="Times New Roman" w:hAnsi="Times New Roman"/>
          <w:i/>
          <w:spacing w:val="-2"/>
          <w:sz w:val="18"/>
          <w:lang w:eastAsia="hi-IN" w:bidi="hi-IN"/>
        </w:rPr>
      </w:pPr>
      <w:r w:rsidRPr="00FD79C1">
        <w:rPr>
          <w:rFonts w:ascii="Times New Roman" w:eastAsia="Times New Roman" w:hAnsi="Times New Roman"/>
          <w:i/>
          <w:spacing w:val="-2"/>
          <w:sz w:val="18"/>
          <w:lang w:eastAsia="hi-IN" w:bidi="hi-IN"/>
        </w:rPr>
        <w:t>(Lugar y fecha)</w:t>
      </w:r>
    </w:p>
    <w:sectPr w:rsidR="00BC3EFC" w:rsidRPr="004A0411" w:rsidSect="00EE6CF1">
      <w:pgSz w:w="11906" w:h="16838"/>
      <w:pgMar w:top="1417"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78" w:rsidRDefault="00391C78" w:rsidP="00BC3EFC">
      <w:pPr>
        <w:spacing w:after="0" w:line="240" w:lineRule="auto"/>
      </w:pPr>
      <w:r>
        <w:separator/>
      </w:r>
    </w:p>
  </w:endnote>
  <w:endnote w:type="continuationSeparator" w:id="0">
    <w:p w:rsidR="00391C78" w:rsidRDefault="00391C78" w:rsidP="00BC3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OpenSymbol">
    <w:altName w:val="Courier"/>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78" w:rsidRDefault="00391C78" w:rsidP="00BC3EFC">
      <w:pPr>
        <w:spacing w:after="0" w:line="240" w:lineRule="auto"/>
      </w:pPr>
      <w:r>
        <w:separator/>
      </w:r>
    </w:p>
  </w:footnote>
  <w:footnote w:type="continuationSeparator" w:id="0">
    <w:p w:rsidR="00391C78" w:rsidRDefault="00391C78" w:rsidP="00BC3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9">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F405C5B"/>
    <w:multiLevelType w:val="multilevel"/>
    <w:tmpl w:val="ACDCE6F6"/>
    <w:lvl w:ilvl="0">
      <w:start w:val="1"/>
      <w:numFmt w:val="decimal"/>
      <w:lvlText w:val="%1."/>
      <w:lvlJc w:val="left"/>
      <w:pPr>
        <w:ind w:left="81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4">
    <w:nsid w:val="42C254B9"/>
    <w:multiLevelType w:val="hybridMultilevel"/>
    <w:tmpl w:val="25C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0">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3">
    <w:nsid w:val="60E27EB1"/>
    <w:multiLevelType w:val="multilevel"/>
    <w:tmpl w:val="CF7C40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7">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8">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6"/>
  </w:num>
  <w:num w:numId="10">
    <w:abstractNumId w:val="37"/>
  </w:num>
  <w:num w:numId="11">
    <w:abstractNumId w:val="19"/>
  </w:num>
  <w:num w:numId="12">
    <w:abstractNumId w:val="9"/>
  </w:num>
  <w:num w:numId="13">
    <w:abstractNumId w:val="13"/>
  </w:num>
  <w:num w:numId="14">
    <w:abstractNumId w:val="21"/>
  </w:num>
  <w:num w:numId="15">
    <w:abstractNumId w:val="29"/>
  </w:num>
  <w:num w:numId="16">
    <w:abstractNumId w:val="36"/>
  </w:num>
  <w:num w:numId="17">
    <w:abstractNumId w:val="32"/>
  </w:num>
  <w:num w:numId="18">
    <w:abstractNumId w:val="10"/>
  </w:num>
  <w:num w:numId="19">
    <w:abstractNumId w:val="17"/>
  </w:num>
  <w:num w:numId="20">
    <w:abstractNumId w:val="11"/>
  </w:num>
  <w:num w:numId="21">
    <w:abstractNumId w:val="15"/>
  </w:num>
  <w:num w:numId="22">
    <w:abstractNumId w:val="25"/>
  </w:num>
  <w:num w:numId="23">
    <w:abstractNumId w:val="18"/>
  </w:num>
  <w:num w:numId="24">
    <w:abstractNumId w:val="31"/>
  </w:num>
  <w:num w:numId="25">
    <w:abstractNumId w:val="12"/>
  </w:num>
  <w:num w:numId="26">
    <w:abstractNumId w:val="22"/>
  </w:num>
  <w:num w:numId="27">
    <w:abstractNumId w:val="38"/>
  </w:num>
  <w:num w:numId="28">
    <w:abstractNumId w:val="14"/>
  </w:num>
  <w:num w:numId="29">
    <w:abstractNumId w:val="35"/>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27"/>
  </w:num>
  <w:num w:numId="35">
    <w:abstractNumId w:val="30"/>
  </w:num>
  <w:num w:numId="36">
    <w:abstractNumId w:val="39"/>
  </w:num>
  <w:num w:numId="37">
    <w:abstractNumId w:val="28"/>
  </w:num>
  <w:num w:numId="38">
    <w:abstractNumId w:val="34"/>
  </w:num>
  <w:num w:numId="39">
    <w:abstractNumId w:val="24"/>
  </w:num>
  <w:num w:numId="40">
    <w:abstractNumId w:val="20"/>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003EFF"/>
    <w:rsid w:val="00003EFF"/>
    <w:rsid w:val="00045143"/>
    <w:rsid w:val="0009308A"/>
    <w:rsid w:val="0012719A"/>
    <w:rsid w:val="00193D79"/>
    <w:rsid w:val="001B7C8E"/>
    <w:rsid w:val="001C44B7"/>
    <w:rsid w:val="00220787"/>
    <w:rsid w:val="00236BA7"/>
    <w:rsid w:val="002567E9"/>
    <w:rsid w:val="00347E0D"/>
    <w:rsid w:val="00391C78"/>
    <w:rsid w:val="003C6400"/>
    <w:rsid w:val="00426346"/>
    <w:rsid w:val="0046253F"/>
    <w:rsid w:val="004A0411"/>
    <w:rsid w:val="004B7C6E"/>
    <w:rsid w:val="00547206"/>
    <w:rsid w:val="005C5A2B"/>
    <w:rsid w:val="006165CD"/>
    <w:rsid w:val="00692C35"/>
    <w:rsid w:val="00731548"/>
    <w:rsid w:val="00782521"/>
    <w:rsid w:val="007F3807"/>
    <w:rsid w:val="00862F27"/>
    <w:rsid w:val="00875DEF"/>
    <w:rsid w:val="0098657C"/>
    <w:rsid w:val="00A327E5"/>
    <w:rsid w:val="00B3266F"/>
    <w:rsid w:val="00B45A69"/>
    <w:rsid w:val="00B605F8"/>
    <w:rsid w:val="00BA7F01"/>
    <w:rsid w:val="00BC3EFC"/>
    <w:rsid w:val="00C830E1"/>
    <w:rsid w:val="00CD3D9E"/>
    <w:rsid w:val="00DF4961"/>
    <w:rsid w:val="00E06573"/>
    <w:rsid w:val="00E214E5"/>
    <w:rsid w:val="00E44B1E"/>
    <w:rsid w:val="00EE6CF1"/>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r="http://schemas.openxmlformats.org/officeDocument/2006/relationships" xmlns:w="http://schemas.openxmlformats.org/wordprocessingml/2006/main">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6107</Words>
  <Characters>33589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Bazurto Haz Henry Arturo</dc:creator>
  <cp:lastModifiedBy>anespinoza</cp:lastModifiedBy>
  <cp:revision>9</cp:revision>
  <cp:lastPrinted>2019-12-09T17:46:00Z</cp:lastPrinted>
  <dcterms:created xsi:type="dcterms:W3CDTF">2019-10-18T21:45:00Z</dcterms:created>
  <dcterms:modified xsi:type="dcterms:W3CDTF">2019-12-09T19:44:00Z</dcterms:modified>
</cp:coreProperties>
</file>