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98" w:rsidRPr="00A53898" w:rsidRDefault="00A53898" w:rsidP="00A53898">
      <w:pPr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A53898">
        <w:rPr>
          <w:rFonts w:asciiTheme="minorHAnsi" w:eastAsia="Times New Roman" w:hAnsiTheme="minorHAnsi"/>
          <w:b/>
          <w:sz w:val="22"/>
          <w:szCs w:val="22"/>
        </w:rPr>
        <w:t>SERVICIOS DE CONSULTORÍA PARA LA IMPLEMENTACIÓN DE LA NORMA ISO 37001:2016 SISTEMA DE GESTIÓN ANTISOBORNO EN LA CFN B.P.</w:t>
      </w:r>
    </w:p>
    <w:p w:rsidR="00A53898" w:rsidRPr="00A53898" w:rsidRDefault="00A53898" w:rsidP="00A53898">
      <w:pPr>
        <w:jc w:val="center"/>
        <w:rPr>
          <w:rFonts w:asciiTheme="minorHAnsi" w:hAnsiTheme="minorHAnsi"/>
          <w:b/>
          <w:sz w:val="22"/>
          <w:szCs w:val="22"/>
        </w:rPr>
      </w:pPr>
    </w:p>
    <w:p w:rsidR="00A53898" w:rsidRPr="00A53898" w:rsidRDefault="00A53898" w:rsidP="00A53898">
      <w:pPr>
        <w:jc w:val="center"/>
        <w:rPr>
          <w:rFonts w:asciiTheme="minorHAnsi" w:hAnsiTheme="minorHAnsi"/>
          <w:b/>
          <w:sz w:val="22"/>
          <w:szCs w:val="22"/>
        </w:rPr>
      </w:pPr>
      <w:r w:rsidRPr="00A53898">
        <w:rPr>
          <w:rFonts w:asciiTheme="minorHAnsi" w:hAnsiTheme="minorHAnsi"/>
          <w:b/>
          <w:sz w:val="22"/>
          <w:szCs w:val="22"/>
        </w:rPr>
        <w:t>ANEXO 2</w:t>
      </w:r>
    </w:p>
    <w:p w:rsidR="00A53898" w:rsidRPr="00A53898" w:rsidRDefault="00A53898" w:rsidP="00A53898">
      <w:pPr>
        <w:jc w:val="center"/>
        <w:rPr>
          <w:rFonts w:asciiTheme="minorHAnsi" w:hAnsiTheme="minorHAnsi"/>
          <w:b/>
          <w:sz w:val="22"/>
          <w:szCs w:val="22"/>
        </w:rPr>
      </w:pPr>
      <w:r w:rsidRPr="00A53898">
        <w:rPr>
          <w:rFonts w:asciiTheme="minorHAnsi" w:hAnsiTheme="minorHAnsi"/>
          <w:b/>
          <w:sz w:val="22"/>
          <w:szCs w:val="22"/>
        </w:rPr>
        <w:t>ACUERDO DE CONFIDENCIALIDAD DE LA INFORMACIÓN Y DATOS</w:t>
      </w:r>
    </w:p>
    <w:p w:rsidR="00A53898" w:rsidRP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</w:p>
    <w:p w:rsidR="00A53898" w:rsidRP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  <w:r w:rsidRPr="00A53898">
        <w:rPr>
          <w:rFonts w:asciiTheme="minorHAnsi" w:eastAsia="Times New Roman" w:hAnsiTheme="minorHAnsi"/>
          <w:spacing w:val="-3"/>
          <w:sz w:val="22"/>
          <w:szCs w:val="22"/>
          <w:lang w:eastAsia="hi-IN" w:bidi="hi-IN"/>
        </w:rPr>
        <w:t xml:space="preserve">Yo, ........................................., en mi calidad de </w:t>
      </w:r>
      <w:r w:rsidRPr="00A53898">
        <w:rPr>
          <w:rFonts w:asciiTheme="minorHAnsi" w:eastAsia="Times New Roman" w:hAnsiTheme="minorHAnsi"/>
          <w:i/>
          <w:spacing w:val="-3"/>
          <w:sz w:val="22"/>
          <w:szCs w:val="22"/>
          <w:lang w:eastAsia="hi-IN" w:bidi="hi-IN"/>
        </w:rPr>
        <w:t>persona natural / representante legal</w:t>
      </w:r>
      <w:r w:rsidRPr="00A53898">
        <w:rPr>
          <w:rFonts w:asciiTheme="minorHAnsi" w:eastAsia="Times New Roman" w:hAnsiTheme="minorHAnsi"/>
          <w:spacing w:val="-3"/>
          <w:sz w:val="22"/>
          <w:szCs w:val="22"/>
          <w:lang w:eastAsia="hi-IN" w:bidi="hi-IN"/>
        </w:rPr>
        <w:t xml:space="preserve"> de ……………………, de profesión .............................., con número de cédula …………., me comprometo a prestar los servicios acorde</w:t>
      </w:r>
      <w:r w:rsidRPr="00A53898">
        <w:rPr>
          <w:rFonts w:asciiTheme="minorHAnsi" w:hAnsiTheme="minorHAnsi"/>
          <w:sz w:val="22"/>
          <w:szCs w:val="22"/>
        </w:rPr>
        <w:t xml:space="preserve"> a lo señalado en el Libro I.- NORMAS DE CONTROL PARA LAS ENTIDADES DE LOS SECTORES FINANCIEROS PÚBLICO Y PRIVADO, TITULO IX.- DE LA GESTIÓN Y ADMINISTRACIÓN DE RIESGOS, CAPITULO V.- NORMA DE CONTROL PARA LA GESTIÓN DEL  RIESGO OPERATIVO, SECCIÓN VI.- SERVICIOS PROVISTOS POR TERCEROS, ARTICULO 14, numeral 14.b.vi: La confidencialidad de la información y datos”, de la Codificación de Resoluciones de la Junta Bancaria y de la Superintendencia de Bancos, deberá incluir en su oferta un “ACUERDO DE CONFIDENCIALIDAD DE INFORMACIÓN Y DATOS”, donde  estipule como mínimo lo siguiente:</w:t>
      </w:r>
    </w:p>
    <w:p w:rsidR="00A53898" w:rsidRP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</w:p>
    <w:p w:rsidR="00A53898" w:rsidRPr="00A53898" w:rsidRDefault="00A53898" w:rsidP="00A53898">
      <w:pPr>
        <w:pStyle w:val="Prrafodelista"/>
        <w:widowControl/>
        <w:numPr>
          <w:ilvl w:val="0"/>
          <w:numId w:val="1"/>
        </w:numPr>
        <w:suppressAutoHyphens w:val="0"/>
        <w:ind w:left="284" w:hanging="284"/>
        <w:contextualSpacing w:val="0"/>
        <w:jc w:val="both"/>
        <w:rPr>
          <w:rFonts w:asciiTheme="minorHAnsi" w:hAnsiTheme="minorHAnsi"/>
          <w:sz w:val="22"/>
          <w:szCs w:val="22"/>
          <w:lang w:val="es-EC"/>
        </w:rPr>
      </w:pPr>
      <w:r w:rsidRPr="00A53898">
        <w:rPr>
          <w:rFonts w:asciiTheme="minorHAnsi" w:hAnsiTheme="minorHAnsi"/>
          <w:sz w:val="22"/>
          <w:szCs w:val="22"/>
          <w:lang w:val="es-EC"/>
        </w:rPr>
        <w:t>Es responsabilidad de…………………… (</w:t>
      </w:r>
      <w:r w:rsidRPr="00A53898">
        <w:rPr>
          <w:rFonts w:asciiTheme="minorHAnsi" w:hAnsiTheme="minorHAnsi"/>
          <w:i/>
          <w:sz w:val="22"/>
          <w:szCs w:val="22"/>
          <w:lang w:val="es-EC"/>
        </w:rPr>
        <w:t>indicar el nombre de la empresa</w:t>
      </w:r>
      <w:r w:rsidRPr="00A53898">
        <w:rPr>
          <w:rFonts w:asciiTheme="minorHAnsi" w:hAnsiTheme="minorHAnsi"/>
          <w:sz w:val="22"/>
          <w:szCs w:val="22"/>
          <w:lang w:val="es-EC"/>
        </w:rPr>
        <w:t>) el guardar absoluta reserva sobre la información y las aplicaciones de propiedad de la CFN BP que acceda o le sean confiadas en virtud de la ejecución, desarrollo o cumplimiento del contrato, inclusive la información que pueda ser expuesta debido a vulnerabilidades en los sistemas de la CFN B.P.</w:t>
      </w:r>
    </w:p>
    <w:p w:rsidR="00A53898" w:rsidRPr="00A53898" w:rsidRDefault="00A53898" w:rsidP="00A53898">
      <w:pPr>
        <w:pStyle w:val="Prrafodelista"/>
        <w:widowControl/>
        <w:numPr>
          <w:ilvl w:val="0"/>
          <w:numId w:val="1"/>
        </w:numPr>
        <w:suppressAutoHyphens w:val="0"/>
        <w:ind w:left="284" w:hanging="284"/>
        <w:contextualSpacing w:val="0"/>
        <w:jc w:val="both"/>
        <w:rPr>
          <w:rFonts w:asciiTheme="minorHAnsi" w:hAnsiTheme="minorHAnsi"/>
          <w:sz w:val="22"/>
          <w:szCs w:val="22"/>
          <w:lang w:val="es-EC"/>
        </w:rPr>
      </w:pPr>
      <w:r w:rsidRPr="00A53898">
        <w:rPr>
          <w:rFonts w:asciiTheme="minorHAnsi" w:hAnsiTheme="minorHAnsi"/>
          <w:sz w:val="22"/>
          <w:szCs w:val="22"/>
          <w:lang w:val="es-EC"/>
        </w:rPr>
        <w:t xml:space="preserve">La inobservancia de lo manifestado dará lugar a que la Corporación Financiera Nacional B.P. ejerza las acciones legales, civiles y penales correspondientes y en especial las </w:t>
      </w:r>
      <w:r w:rsidRPr="00A53898">
        <w:rPr>
          <w:rFonts w:asciiTheme="minorHAnsi" w:hAnsiTheme="minorHAnsi"/>
          <w:sz w:val="22"/>
          <w:szCs w:val="22"/>
          <w:lang w:val="es-ES"/>
        </w:rPr>
        <w:t>determinadas en el Código Orgánico Integral Penal vigente</w:t>
      </w:r>
      <w:r w:rsidRPr="00A53898">
        <w:rPr>
          <w:rFonts w:asciiTheme="minorHAnsi" w:hAnsiTheme="minorHAnsi"/>
          <w:sz w:val="22"/>
          <w:szCs w:val="22"/>
          <w:lang w:val="es-EC"/>
        </w:rPr>
        <w:t>.</w:t>
      </w:r>
    </w:p>
    <w:p w:rsidR="00A53898" w:rsidRPr="00A53898" w:rsidRDefault="00A53898" w:rsidP="00A53898">
      <w:pPr>
        <w:pStyle w:val="Prrafodelista"/>
        <w:widowControl/>
        <w:numPr>
          <w:ilvl w:val="0"/>
          <w:numId w:val="1"/>
        </w:numPr>
        <w:suppressAutoHyphens w:val="0"/>
        <w:ind w:left="284" w:hanging="284"/>
        <w:contextualSpacing w:val="0"/>
        <w:jc w:val="both"/>
        <w:rPr>
          <w:rFonts w:asciiTheme="minorHAnsi" w:hAnsiTheme="minorHAnsi"/>
          <w:sz w:val="22"/>
          <w:szCs w:val="22"/>
          <w:lang w:val="es-EC"/>
        </w:rPr>
      </w:pPr>
      <w:r w:rsidRPr="00A53898">
        <w:rPr>
          <w:rFonts w:asciiTheme="minorHAnsi" w:hAnsiTheme="minorHAnsi"/>
          <w:sz w:val="22"/>
          <w:szCs w:val="22"/>
          <w:lang w:val="es-EC"/>
        </w:rPr>
        <w:t>La empresa…………………… (</w:t>
      </w:r>
      <w:r w:rsidRPr="00A53898">
        <w:rPr>
          <w:rFonts w:asciiTheme="minorHAnsi" w:hAnsiTheme="minorHAnsi"/>
          <w:i/>
          <w:sz w:val="22"/>
          <w:szCs w:val="22"/>
          <w:lang w:val="es-EC"/>
        </w:rPr>
        <w:t>indicar el nombre de la empresa</w:t>
      </w:r>
      <w:r w:rsidRPr="00A53898">
        <w:rPr>
          <w:rFonts w:asciiTheme="minorHAnsi" w:hAnsiTheme="minorHAnsi"/>
          <w:sz w:val="22"/>
          <w:szCs w:val="22"/>
          <w:lang w:val="es-EC"/>
        </w:rPr>
        <w:t>) es responsable del cumplimiento del acuer</w:t>
      </w:r>
      <w:r>
        <w:rPr>
          <w:rFonts w:asciiTheme="minorHAnsi" w:hAnsiTheme="minorHAnsi"/>
          <w:sz w:val="22"/>
          <w:szCs w:val="22"/>
          <w:lang w:val="es-EC"/>
        </w:rPr>
        <w:t>do por parte del personal que</w:t>
      </w:r>
      <w:r w:rsidRPr="00A53898">
        <w:rPr>
          <w:rFonts w:asciiTheme="minorHAnsi" w:hAnsiTheme="minorHAnsi"/>
          <w:sz w:val="22"/>
          <w:szCs w:val="22"/>
          <w:lang w:val="es-EC"/>
        </w:rPr>
        <w:t>…………………… (</w:t>
      </w:r>
      <w:r w:rsidRPr="00A53898">
        <w:rPr>
          <w:rFonts w:asciiTheme="minorHAnsi" w:hAnsiTheme="minorHAnsi"/>
          <w:i/>
          <w:sz w:val="22"/>
          <w:szCs w:val="22"/>
          <w:lang w:val="es-EC"/>
        </w:rPr>
        <w:t>indicar el nombre de la empresa</w:t>
      </w:r>
      <w:r w:rsidRPr="00A53898">
        <w:rPr>
          <w:rFonts w:asciiTheme="minorHAnsi" w:hAnsiTheme="minorHAnsi"/>
          <w:sz w:val="22"/>
          <w:szCs w:val="22"/>
          <w:lang w:val="es-EC"/>
        </w:rPr>
        <w:t>) empleare para la ejecución del presente contrato.</w:t>
      </w:r>
    </w:p>
    <w:p w:rsidR="00A53898" w:rsidRP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</w:p>
    <w:p w:rsidR="00A53898" w:rsidRDefault="004F4A80" w:rsidP="00A53898">
      <w:pPr>
        <w:jc w:val="both"/>
        <w:rPr>
          <w:rFonts w:asciiTheme="minorHAnsi" w:hAnsiTheme="minorHAnsi"/>
          <w:sz w:val="22"/>
          <w:szCs w:val="22"/>
        </w:rPr>
      </w:pPr>
      <w:r w:rsidRPr="004F4A80">
        <w:rPr>
          <w:rFonts w:asciiTheme="minorHAnsi" w:hAnsiTheme="minorHAnsi"/>
          <w:sz w:val="22"/>
          <w:szCs w:val="22"/>
        </w:rPr>
        <w:t>Para constancia de lo indicado, suscribo este formulario,</w:t>
      </w:r>
    </w:p>
    <w:p w:rsidR="004F4A80" w:rsidRDefault="004F4A80" w:rsidP="00A53898">
      <w:pPr>
        <w:jc w:val="both"/>
        <w:rPr>
          <w:rFonts w:asciiTheme="minorHAnsi" w:hAnsiTheme="minorHAnsi"/>
          <w:sz w:val="22"/>
          <w:szCs w:val="22"/>
        </w:rPr>
      </w:pPr>
    </w:p>
    <w:p w:rsidR="004F4A80" w:rsidRPr="004F4A80" w:rsidRDefault="004F4A80" w:rsidP="00A53898">
      <w:pPr>
        <w:jc w:val="both"/>
        <w:rPr>
          <w:rFonts w:asciiTheme="minorHAnsi" w:hAnsiTheme="minorHAnsi"/>
          <w:sz w:val="22"/>
          <w:szCs w:val="22"/>
        </w:rPr>
      </w:pPr>
    </w:p>
    <w:p w:rsidR="004F4A80" w:rsidRPr="004F4A80" w:rsidRDefault="004F4A80" w:rsidP="004F4A80">
      <w:pPr>
        <w:rPr>
          <w:rFonts w:asciiTheme="minorHAnsi" w:eastAsia="Times New Roman" w:hAnsiTheme="minorHAnsi"/>
          <w:spacing w:val="-2"/>
          <w:sz w:val="22"/>
          <w:szCs w:val="22"/>
          <w:lang w:eastAsia="hi-IN" w:bidi="hi-IN"/>
        </w:rPr>
      </w:pPr>
      <w:r w:rsidRPr="004F4A80">
        <w:rPr>
          <w:rFonts w:asciiTheme="minorHAnsi" w:eastAsia="Times New Roman" w:hAnsiTheme="minorHAnsi"/>
          <w:spacing w:val="-2"/>
          <w:sz w:val="22"/>
          <w:szCs w:val="22"/>
          <w:lang w:eastAsia="hi-IN" w:bidi="hi-IN"/>
        </w:rPr>
        <w:t>_________________________________________</w:t>
      </w:r>
    </w:p>
    <w:p w:rsidR="004F4A80" w:rsidRPr="004F4A80" w:rsidRDefault="004F4A80" w:rsidP="004F4A80">
      <w:pPr>
        <w:tabs>
          <w:tab w:val="left" w:pos="-540"/>
        </w:tabs>
        <w:suppressAutoHyphens/>
        <w:ind w:left="15" w:right="45"/>
        <w:rPr>
          <w:rFonts w:asciiTheme="minorHAnsi" w:eastAsia="Times New Roman" w:hAnsiTheme="minorHAnsi"/>
          <w:b/>
          <w:spacing w:val="-2"/>
          <w:sz w:val="22"/>
          <w:szCs w:val="22"/>
          <w:lang w:eastAsia="hi-IN" w:bidi="hi-IN"/>
        </w:rPr>
      </w:pPr>
      <w:r w:rsidRPr="004F4A80">
        <w:rPr>
          <w:rFonts w:asciiTheme="minorHAnsi" w:eastAsia="Times New Roman" w:hAnsiTheme="minorHAnsi"/>
          <w:b/>
          <w:spacing w:val="-2"/>
          <w:sz w:val="22"/>
          <w:szCs w:val="22"/>
          <w:lang w:eastAsia="hi-IN" w:bidi="hi-IN"/>
        </w:rPr>
        <w:t>FIRMA DEL OFERENTE, SU REPRESENTANTE LEGAL, APODERADO O PROCURADOR COMÚN (según el caso)</w:t>
      </w:r>
    </w:p>
    <w:p w:rsidR="004F4A80" w:rsidRPr="004F4A80" w:rsidRDefault="004F4A80" w:rsidP="004F4A80">
      <w:pPr>
        <w:tabs>
          <w:tab w:val="left" w:pos="-540"/>
        </w:tabs>
        <w:suppressAutoHyphens/>
        <w:ind w:left="15" w:right="45"/>
        <w:rPr>
          <w:rFonts w:asciiTheme="minorHAnsi" w:eastAsia="Times New Roman" w:hAnsiTheme="minorHAnsi"/>
          <w:b/>
          <w:spacing w:val="-2"/>
          <w:sz w:val="22"/>
          <w:szCs w:val="22"/>
          <w:lang w:eastAsia="hi-IN" w:bidi="hi-IN"/>
        </w:rPr>
      </w:pPr>
    </w:p>
    <w:p w:rsidR="004F4A80" w:rsidRPr="004F4A80" w:rsidRDefault="004F4A80" w:rsidP="004F4A80">
      <w:pPr>
        <w:tabs>
          <w:tab w:val="left" w:pos="-540"/>
        </w:tabs>
        <w:suppressAutoHyphens/>
        <w:ind w:left="15" w:right="45"/>
        <w:jc w:val="both"/>
        <w:rPr>
          <w:rFonts w:asciiTheme="minorHAnsi" w:eastAsia="Times New Roman" w:hAnsiTheme="minorHAnsi"/>
          <w:i/>
          <w:spacing w:val="-2"/>
          <w:sz w:val="22"/>
          <w:szCs w:val="22"/>
          <w:lang w:eastAsia="hi-IN" w:bidi="hi-IN"/>
        </w:rPr>
      </w:pPr>
      <w:r w:rsidRPr="004F4A80">
        <w:rPr>
          <w:rFonts w:asciiTheme="minorHAnsi" w:eastAsia="Times New Roman" w:hAnsiTheme="minorHAnsi"/>
          <w:i/>
          <w:spacing w:val="-2"/>
          <w:sz w:val="22"/>
          <w:szCs w:val="22"/>
          <w:lang w:eastAsia="hi-IN" w:bidi="hi-IN"/>
        </w:rPr>
        <w:t>(Lugar y fecha)</w:t>
      </w:r>
    </w:p>
    <w:p w:rsidR="00A53898" w:rsidRP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</w:p>
    <w:p w:rsidR="00A53898" w:rsidRPr="00A53898" w:rsidRDefault="00A53898" w:rsidP="00A53898">
      <w:pPr>
        <w:rPr>
          <w:rFonts w:asciiTheme="minorHAnsi" w:hAnsiTheme="minorHAnsi"/>
          <w:sz w:val="22"/>
          <w:szCs w:val="22"/>
        </w:rPr>
      </w:pPr>
      <w:r w:rsidRPr="00A53898">
        <w:rPr>
          <w:rFonts w:asciiTheme="minorHAnsi" w:hAnsiTheme="minorHAnsi"/>
          <w:sz w:val="22"/>
          <w:szCs w:val="22"/>
        </w:rPr>
        <w:br w:type="page"/>
      </w:r>
    </w:p>
    <w:p w:rsidR="004F4A80" w:rsidRPr="00A53898" w:rsidRDefault="004F4A80" w:rsidP="004F4A80">
      <w:pPr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A53898">
        <w:rPr>
          <w:rFonts w:asciiTheme="minorHAnsi" w:eastAsia="Times New Roman" w:hAnsiTheme="minorHAnsi"/>
          <w:b/>
          <w:sz w:val="22"/>
          <w:szCs w:val="22"/>
        </w:rPr>
        <w:lastRenderedPageBreak/>
        <w:t>SERVICIOS DE CONSULTORÍA PARA LA IMPLEMENTACIÓN DE LA NORMA ISO 37001:2016 SISTEMA DE GESTIÓN ANTISOBORNO EN LA CFN B.P.</w:t>
      </w:r>
    </w:p>
    <w:p w:rsidR="004F4A80" w:rsidRDefault="004F4A80" w:rsidP="00A53898">
      <w:pPr>
        <w:jc w:val="center"/>
        <w:rPr>
          <w:rFonts w:asciiTheme="minorHAnsi" w:hAnsiTheme="minorHAnsi"/>
          <w:b/>
          <w:sz w:val="22"/>
          <w:szCs w:val="22"/>
        </w:rPr>
      </w:pPr>
    </w:p>
    <w:p w:rsidR="00A53898" w:rsidRPr="00A53898" w:rsidRDefault="00A53898" w:rsidP="00A53898">
      <w:pPr>
        <w:jc w:val="center"/>
        <w:rPr>
          <w:rFonts w:asciiTheme="minorHAnsi" w:hAnsiTheme="minorHAnsi"/>
          <w:b/>
          <w:sz w:val="22"/>
          <w:szCs w:val="22"/>
        </w:rPr>
      </w:pPr>
      <w:r w:rsidRPr="00A53898">
        <w:rPr>
          <w:rFonts w:asciiTheme="minorHAnsi" w:hAnsiTheme="minorHAnsi"/>
          <w:b/>
          <w:sz w:val="22"/>
          <w:szCs w:val="22"/>
        </w:rPr>
        <w:t>ANEXO 3</w:t>
      </w:r>
    </w:p>
    <w:p w:rsidR="00A53898" w:rsidRPr="00A53898" w:rsidRDefault="00A53898" w:rsidP="00A53898">
      <w:pPr>
        <w:jc w:val="center"/>
        <w:rPr>
          <w:rFonts w:asciiTheme="minorHAnsi" w:hAnsiTheme="minorHAnsi"/>
          <w:b/>
          <w:sz w:val="22"/>
          <w:szCs w:val="22"/>
        </w:rPr>
      </w:pPr>
      <w:r w:rsidRPr="00A53898">
        <w:rPr>
          <w:rFonts w:asciiTheme="minorHAnsi" w:hAnsiTheme="minorHAnsi"/>
          <w:b/>
          <w:sz w:val="22"/>
          <w:szCs w:val="22"/>
        </w:rPr>
        <w:t>ACUERDO DE TRANSFERENCIA DE CONOCIMIENTOS</w:t>
      </w:r>
    </w:p>
    <w:p w:rsidR="00A53898" w:rsidRP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  <w:r w:rsidRPr="00A53898">
        <w:rPr>
          <w:rFonts w:asciiTheme="minorHAnsi" w:hAnsiTheme="minorHAnsi"/>
          <w:sz w:val="22"/>
          <w:szCs w:val="22"/>
        </w:rPr>
        <w:tab/>
      </w:r>
    </w:p>
    <w:p w:rsidR="00A53898" w:rsidRP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  <w:r w:rsidRPr="00A53898">
        <w:rPr>
          <w:rFonts w:asciiTheme="minorHAnsi" w:eastAsia="Times New Roman" w:hAnsiTheme="minorHAnsi"/>
          <w:spacing w:val="-3"/>
          <w:sz w:val="22"/>
          <w:szCs w:val="22"/>
          <w:lang w:eastAsia="hi-IN" w:bidi="hi-IN"/>
        </w:rPr>
        <w:t xml:space="preserve">Yo, ........................................., en mi calidad de </w:t>
      </w:r>
      <w:r w:rsidR="004F4A80" w:rsidRPr="004F4A80">
        <w:rPr>
          <w:rFonts w:asciiTheme="minorHAnsi" w:eastAsia="Times New Roman" w:hAnsiTheme="minorHAnsi"/>
          <w:i/>
          <w:spacing w:val="-3"/>
          <w:sz w:val="22"/>
          <w:szCs w:val="22"/>
          <w:lang w:eastAsia="hi-IN" w:bidi="hi-IN"/>
        </w:rPr>
        <w:t>persona natural / representante legal</w:t>
      </w:r>
      <w:r w:rsidR="004F4A80" w:rsidRPr="00A53898">
        <w:rPr>
          <w:rFonts w:asciiTheme="minorHAnsi" w:eastAsia="Times New Roman" w:hAnsiTheme="minorHAnsi"/>
          <w:spacing w:val="-3"/>
          <w:sz w:val="22"/>
          <w:szCs w:val="22"/>
          <w:lang w:eastAsia="hi-IN" w:bidi="hi-IN"/>
        </w:rPr>
        <w:t xml:space="preserve"> </w:t>
      </w:r>
      <w:r w:rsidRPr="00A53898">
        <w:rPr>
          <w:rFonts w:asciiTheme="minorHAnsi" w:eastAsia="Times New Roman" w:hAnsiTheme="minorHAnsi"/>
          <w:spacing w:val="-3"/>
          <w:sz w:val="22"/>
          <w:szCs w:val="22"/>
          <w:lang w:eastAsia="hi-IN" w:bidi="hi-IN"/>
        </w:rPr>
        <w:t>de ……………………, de profesión .............................., con número de cédula …………., me comprometo a prestar los servicios acorde</w:t>
      </w:r>
      <w:r w:rsidRPr="00A53898">
        <w:rPr>
          <w:rFonts w:asciiTheme="minorHAnsi" w:hAnsiTheme="minorHAnsi"/>
          <w:sz w:val="22"/>
          <w:szCs w:val="22"/>
        </w:rPr>
        <w:t xml:space="preserve"> a lo señalado en el Libro I.- NORMAS DE CONTROL PARA LAS ENTIDADES DE LOS SECTORES FINANCIEROS PÚBLICO Y PRIVADO, TITULO IX.- DE LA GESTIÓN Y ADMINISTRACIÓN DE RIESGOS, CAPITULO V.- NORMA DE CONTROL PARA LA GESTIÓN DEL  RIESGO OPERATIVO, SECCIÓN VI.- SERVICIOS PROVISTOS POR TERCEROS, ARTICULO 14, numeral 14.b.v: Transferencia del conocimiento del servicio contratado y entrega de toda la documentación que soporta el proceso o servicio”, de la Codificación de Resoluciones de la Junta Bancaria y de la Superintendencia de Bancos, deberá incluir en su oferta un “ACUERDO DE TRANSFERENCIA DE CONOCIMIENTOS”, donde estipule como mínimo lo siguiente:</w:t>
      </w:r>
    </w:p>
    <w:p w:rsidR="00A53898" w:rsidRDefault="00A53898" w:rsidP="00A53898">
      <w:pPr>
        <w:jc w:val="both"/>
        <w:rPr>
          <w:rFonts w:asciiTheme="minorHAnsi" w:hAnsiTheme="minorHAnsi"/>
          <w:sz w:val="22"/>
          <w:szCs w:val="22"/>
        </w:rPr>
      </w:pPr>
    </w:p>
    <w:p w:rsidR="00D010C2" w:rsidRPr="009941B1" w:rsidRDefault="00D010C2" w:rsidP="00D010C2">
      <w:pPr>
        <w:pStyle w:val="Prrafodelista"/>
        <w:widowControl/>
        <w:numPr>
          <w:ilvl w:val="0"/>
          <w:numId w:val="3"/>
        </w:numPr>
        <w:suppressAutoHyphens w:val="0"/>
        <w:ind w:left="284" w:hanging="284"/>
        <w:jc w:val="both"/>
        <w:rPr>
          <w:rFonts w:ascii="Calibri" w:eastAsia="MS Mincho" w:hAnsi="Calibri" w:cs="Arial"/>
          <w:sz w:val="22"/>
          <w:szCs w:val="22"/>
          <w:lang w:val="es-MX" w:eastAsia="es-EC"/>
        </w:rPr>
      </w:pPr>
      <w:r>
        <w:rPr>
          <w:rFonts w:ascii="Calibri" w:eastAsia="MS Mincho" w:hAnsi="Calibri" w:cs="Arial"/>
          <w:sz w:val="22"/>
          <w:szCs w:val="22"/>
          <w:lang w:val="es-MX" w:eastAsia="es-EC"/>
        </w:rPr>
        <w:t xml:space="preserve">___________________ </w:t>
      </w:r>
      <w:r w:rsidRPr="00D010C2">
        <w:rPr>
          <w:rFonts w:ascii="Calibri" w:eastAsia="MS Mincho" w:hAnsi="Calibri" w:cs="Arial"/>
          <w:i/>
          <w:sz w:val="22"/>
          <w:szCs w:val="22"/>
          <w:lang w:val="es-MX" w:eastAsia="es-EC"/>
        </w:rPr>
        <w:t xml:space="preserve">(indicar el nombre del oferente) </w:t>
      </w:r>
      <w:r>
        <w:rPr>
          <w:rFonts w:ascii="Calibri" w:eastAsia="MS Mincho" w:hAnsi="Calibri" w:cs="Arial"/>
          <w:sz w:val="22"/>
          <w:szCs w:val="22"/>
          <w:lang w:val="es-MX" w:eastAsia="es-EC"/>
        </w:rPr>
        <w:t>formará</w:t>
      </w:r>
      <w:r w:rsidRPr="009941B1">
        <w:rPr>
          <w:rFonts w:ascii="Calibri" w:eastAsia="MS Mincho" w:hAnsi="Calibri" w:cs="Arial"/>
          <w:sz w:val="22"/>
          <w:szCs w:val="22"/>
          <w:lang w:val="es-MX" w:eastAsia="es-EC"/>
        </w:rPr>
        <w:t xml:space="preserve"> mínimo a 30 servidores asignados por el Administrador del Contrato, para ser auditores internos a nivel nacional en los requisitos de la Norma ISO 37001:2016.</w:t>
      </w:r>
    </w:p>
    <w:p w:rsidR="00D010C2" w:rsidRPr="009941B1" w:rsidRDefault="00D010C2" w:rsidP="00D010C2">
      <w:pPr>
        <w:pStyle w:val="Prrafodelista"/>
        <w:widowControl/>
        <w:numPr>
          <w:ilvl w:val="0"/>
          <w:numId w:val="3"/>
        </w:numPr>
        <w:suppressAutoHyphens w:val="0"/>
        <w:ind w:left="284" w:hanging="284"/>
        <w:jc w:val="both"/>
        <w:rPr>
          <w:rFonts w:ascii="Calibri" w:eastAsia="MS Mincho" w:hAnsi="Calibri" w:cs="Arial"/>
          <w:sz w:val="22"/>
          <w:szCs w:val="22"/>
          <w:lang w:val="es-MX" w:eastAsia="es-EC"/>
        </w:rPr>
      </w:pPr>
      <w:r>
        <w:rPr>
          <w:rFonts w:ascii="Calibri" w:eastAsia="MS Mincho" w:hAnsi="Calibri" w:cs="Arial"/>
          <w:sz w:val="22"/>
          <w:szCs w:val="22"/>
          <w:lang w:val="es-MX" w:eastAsia="es-EC"/>
        </w:rPr>
        <w:t xml:space="preserve">___________________ </w:t>
      </w:r>
      <w:r w:rsidRPr="00D010C2">
        <w:rPr>
          <w:rFonts w:ascii="Calibri" w:eastAsia="MS Mincho" w:hAnsi="Calibri" w:cs="Arial"/>
          <w:i/>
          <w:sz w:val="22"/>
          <w:szCs w:val="22"/>
          <w:lang w:val="es-MX" w:eastAsia="es-EC"/>
        </w:rPr>
        <w:t xml:space="preserve">(indicar el nombre del oferente) </w:t>
      </w:r>
      <w:r>
        <w:rPr>
          <w:rFonts w:ascii="Calibri" w:eastAsia="MS Mincho" w:hAnsi="Calibri" w:cs="Arial"/>
          <w:sz w:val="22"/>
          <w:szCs w:val="22"/>
          <w:lang w:val="es-MX" w:eastAsia="es-EC"/>
        </w:rPr>
        <w:t>formará</w:t>
      </w:r>
      <w:r w:rsidRPr="009941B1">
        <w:rPr>
          <w:rFonts w:ascii="Calibri" w:eastAsia="MS Mincho" w:hAnsi="Calibri" w:cs="Arial"/>
          <w:sz w:val="22"/>
          <w:szCs w:val="22"/>
          <w:lang w:val="es-MX" w:eastAsia="es-EC"/>
        </w:rPr>
        <w:t xml:space="preserve"> mínimo a 20 servidores asignados por el Administrador del Contrato, para ser auditores líderes a nivel nacional en los requisitos de la Norma ISO 37001:2016.</w:t>
      </w:r>
      <w:bookmarkStart w:id="0" w:name="_GoBack"/>
      <w:bookmarkEnd w:id="0"/>
    </w:p>
    <w:p w:rsidR="00F74ABD" w:rsidRDefault="00F74ABD" w:rsidP="00F74ABD">
      <w:pPr>
        <w:pStyle w:val="Prrafodelista"/>
        <w:widowControl/>
        <w:numPr>
          <w:ilvl w:val="0"/>
          <w:numId w:val="3"/>
        </w:numPr>
        <w:suppressAutoHyphens w:val="0"/>
        <w:ind w:left="284" w:hanging="284"/>
        <w:jc w:val="both"/>
        <w:rPr>
          <w:rFonts w:ascii="Calibri" w:eastAsia="MS Mincho" w:hAnsi="Calibri" w:cs="Arial"/>
          <w:sz w:val="22"/>
          <w:szCs w:val="22"/>
          <w:lang w:val="es-MX" w:eastAsia="es-EC"/>
        </w:rPr>
      </w:pPr>
      <w:r>
        <w:rPr>
          <w:rFonts w:ascii="Calibri" w:eastAsia="MS Mincho" w:hAnsi="Calibri" w:cs="Arial"/>
          <w:sz w:val="22"/>
          <w:szCs w:val="22"/>
          <w:lang w:val="es-MX" w:eastAsia="es-EC"/>
        </w:rPr>
        <w:t xml:space="preserve">___________________ </w:t>
      </w:r>
      <w:r w:rsidRPr="00D010C2">
        <w:rPr>
          <w:rFonts w:ascii="Calibri" w:eastAsia="MS Mincho" w:hAnsi="Calibri" w:cs="Arial"/>
          <w:i/>
          <w:sz w:val="22"/>
          <w:szCs w:val="22"/>
          <w:lang w:val="es-MX" w:eastAsia="es-EC"/>
        </w:rPr>
        <w:t>(indicar el nombre del oferente)</w:t>
      </w:r>
      <w:r w:rsidRPr="00F74ABD">
        <w:rPr>
          <w:rFonts w:ascii="Calibri" w:eastAsia="MS Mincho" w:hAnsi="Calibri" w:cs="Arial"/>
          <w:sz w:val="22"/>
          <w:szCs w:val="22"/>
          <w:lang w:val="es-MX" w:eastAsia="es-EC"/>
        </w:rPr>
        <w:t xml:space="preserve"> </w:t>
      </w:r>
      <w:r>
        <w:rPr>
          <w:rFonts w:ascii="Calibri" w:eastAsia="MS Mincho" w:hAnsi="Calibri" w:cs="Arial"/>
          <w:sz w:val="22"/>
          <w:szCs w:val="22"/>
          <w:lang w:val="es-MX" w:eastAsia="es-EC"/>
        </w:rPr>
        <w:t>otorgará</w:t>
      </w:r>
      <w:r w:rsidRPr="00F74ABD">
        <w:rPr>
          <w:rFonts w:ascii="Calibri" w:eastAsia="MS Mincho" w:hAnsi="Calibri" w:cs="Arial"/>
          <w:sz w:val="22"/>
          <w:szCs w:val="22"/>
          <w:lang w:val="es-MX" w:eastAsia="es-EC"/>
        </w:rPr>
        <w:t xml:space="preserve"> </w:t>
      </w:r>
      <w:r w:rsidRPr="009941B1">
        <w:rPr>
          <w:rFonts w:ascii="Calibri" w:eastAsia="MS Mincho" w:hAnsi="Calibri" w:cs="Arial"/>
          <w:sz w:val="22"/>
          <w:szCs w:val="22"/>
          <w:lang w:val="es-MX" w:eastAsia="es-EC"/>
        </w:rPr>
        <w:t>charlas de sensibilización a nivel nacional a todos los servidores sobre el Sistema de Gestión Anti-Soborno ISO 37001:2016</w:t>
      </w:r>
      <w:r>
        <w:rPr>
          <w:rFonts w:ascii="Calibri" w:eastAsia="MS Mincho" w:hAnsi="Calibri" w:cs="Arial"/>
          <w:sz w:val="22"/>
          <w:szCs w:val="22"/>
          <w:lang w:val="es-MX" w:eastAsia="es-EC"/>
        </w:rPr>
        <w:t>.</w:t>
      </w:r>
    </w:p>
    <w:p w:rsidR="00B7754A" w:rsidRPr="00A53898" w:rsidRDefault="00B7754A" w:rsidP="00B7754A">
      <w:pPr>
        <w:pStyle w:val="Prrafodelista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  <w:lang w:val="es-EC"/>
        </w:rPr>
      </w:pPr>
      <w:r>
        <w:rPr>
          <w:rFonts w:ascii="Calibri" w:eastAsia="MS Mincho" w:hAnsi="Calibri" w:cs="Arial"/>
          <w:sz w:val="22"/>
          <w:szCs w:val="22"/>
          <w:lang w:val="es-MX" w:eastAsia="es-EC"/>
        </w:rPr>
        <w:t xml:space="preserve">___________________ </w:t>
      </w:r>
      <w:r w:rsidRPr="00D010C2">
        <w:rPr>
          <w:rFonts w:ascii="Calibri" w:eastAsia="MS Mincho" w:hAnsi="Calibri" w:cs="Arial"/>
          <w:i/>
          <w:sz w:val="22"/>
          <w:szCs w:val="22"/>
          <w:lang w:val="es-MX" w:eastAsia="es-EC"/>
        </w:rPr>
        <w:t xml:space="preserve">(indicar el nombre del oferente) </w:t>
      </w:r>
      <w:r>
        <w:rPr>
          <w:rFonts w:asciiTheme="minorHAnsi" w:hAnsiTheme="minorHAnsi"/>
          <w:color w:val="000000"/>
          <w:sz w:val="22"/>
          <w:szCs w:val="22"/>
          <w:lang w:eastAsia="es-EC"/>
        </w:rPr>
        <w:t>brindará</w:t>
      </w:r>
      <w:r w:rsidRPr="00A53898">
        <w:rPr>
          <w:rFonts w:asciiTheme="minorHAnsi" w:hAnsiTheme="minorHAnsi"/>
          <w:color w:val="000000"/>
          <w:sz w:val="22"/>
          <w:szCs w:val="22"/>
          <w:lang w:eastAsia="es-EC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eastAsia="es-EC"/>
        </w:rPr>
        <w:t xml:space="preserve">a los participantes el </w:t>
      </w:r>
      <w:r w:rsidRPr="00A53898">
        <w:rPr>
          <w:rFonts w:asciiTheme="minorHAnsi" w:hAnsiTheme="minorHAnsi"/>
          <w:color w:val="000000"/>
          <w:sz w:val="22"/>
          <w:szCs w:val="22"/>
          <w:lang w:eastAsia="es-EC"/>
        </w:rPr>
        <w:t>material de estudio</w:t>
      </w:r>
      <w:r>
        <w:rPr>
          <w:rFonts w:asciiTheme="minorHAnsi" w:hAnsiTheme="minorHAnsi"/>
          <w:color w:val="000000"/>
          <w:sz w:val="22"/>
          <w:szCs w:val="22"/>
          <w:lang w:eastAsia="es-EC"/>
        </w:rPr>
        <w:t xml:space="preserve"> correspondiente</w:t>
      </w:r>
      <w:r w:rsidRPr="00A53898">
        <w:rPr>
          <w:rFonts w:asciiTheme="minorHAnsi" w:hAnsiTheme="minorHAnsi"/>
          <w:color w:val="000000"/>
          <w:sz w:val="22"/>
          <w:szCs w:val="22"/>
          <w:lang w:eastAsia="es-EC"/>
        </w:rPr>
        <w:t>.</w:t>
      </w:r>
    </w:p>
    <w:p w:rsidR="00B7754A" w:rsidRPr="009941B1" w:rsidRDefault="00B7754A" w:rsidP="00B7754A">
      <w:pPr>
        <w:pStyle w:val="Prrafodelista"/>
        <w:widowControl/>
        <w:numPr>
          <w:ilvl w:val="0"/>
          <w:numId w:val="3"/>
        </w:numPr>
        <w:suppressAutoHyphens w:val="0"/>
        <w:ind w:left="284" w:hanging="284"/>
        <w:jc w:val="both"/>
        <w:rPr>
          <w:rFonts w:ascii="Calibri" w:eastAsia="MS Mincho" w:hAnsi="Calibri" w:cs="Arial"/>
          <w:sz w:val="22"/>
          <w:szCs w:val="22"/>
          <w:lang w:val="es-MX" w:eastAsia="es-EC"/>
        </w:rPr>
      </w:pPr>
      <w:r>
        <w:rPr>
          <w:rFonts w:ascii="Calibri" w:eastAsia="MS Mincho" w:hAnsi="Calibri" w:cs="Arial"/>
          <w:sz w:val="22"/>
          <w:szCs w:val="22"/>
          <w:lang w:val="es-MX" w:eastAsia="es-EC"/>
        </w:rPr>
        <w:t>Las charlas deberán</w:t>
      </w:r>
      <w:r w:rsidRPr="009941B1">
        <w:rPr>
          <w:rFonts w:ascii="Calibri" w:eastAsia="MS Mincho" w:hAnsi="Calibri" w:cs="Arial"/>
          <w:sz w:val="22"/>
          <w:szCs w:val="22"/>
          <w:lang w:val="es-MX" w:eastAsia="es-EC"/>
        </w:rPr>
        <w:t xml:space="preserve"> ser presenciales en </w:t>
      </w:r>
      <w:r>
        <w:rPr>
          <w:rFonts w:ascii="Calibri" w:eastAsia="MS Mincho" w:hAnsi="Calibri" w:cs="Arial"/>
          <w:sz w:val="22"/>
          <w:szCs w:val="22"/>
          <w:lang w:val="es-MX" w:eastAsia="es-EC"/>
        </w:rPr>
        <w:t>Guayaquil y Quito,</w:t>
      </w:r>
      <w:r w:rsidRPr="009941B1">
        <w:rPr>
          <w:rFonts w:ascii="Calibri" w:eastAsia="MS Mincho" w:hAnsi="Calibri" w:cs="Arial"/>
          <w:sz w:val="22"/>
          <w:szCs w:val="22"/>
          <w:lang w:val="es-MX" w:eastAsia="es-EC"/>
        </w:rPr>
        <w:t xml:space="preserve"> y p</w:t>
      </w:r>
      <w:r>
        <w:rPr>
          <w:rFonts w:ascii="Calibri" w:eastAsia="MS Mincho" w:hAnsi="Calibri" w:cs="Arial"/>
          <w:sz w:val="22"/>
          <w:szCs w:val="22"/>
          <w:lang w:val="es-MX" w:eastAsia="es-EC"/>
        </w:rPr>
        <w:t>odrán</w:t>
      </w:r>
      <w:r w:rsidRPr="009941B1">
        <w:rPr>
          <w:rFonts w:ascii="Calibri" w:eastAsia="MS Mincho" w:hAnsi="Calibri" w:cs="Arial"/>
          <w:sz w:val="22"/>
          <w:szCs w:val="22"/>
          <w:lang w:val="es-MX" w:eastAsia="es-EC"/>
        </w:rPr>
        <w:t xml:space="preserve"> ser presenciales o virtuales para las demás sucursales.</w:t>
      </w:r>
    </w:p>
    <w:p w:rsidR="00D010C2" w:rsidRPr="00D010C2" w:rsidRDefault="00D010C2" w:rsidP="00F74ABD">
      <w:pPr>
        <w:pStyle w:val="Prrafodelista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  <w:lang w:val="es-EC"/>
        </w:rPr>
      </w:pPr>
      <w:r>
        <w:rPr>
          <w:rFonts w:asciiTheme="minorHAnsi" w:hAnsiTheme="minorHAnsi"/>
          <w:color w:val="000000"/>
          <w:sz w:val="22"/>
          <w:szCs w:val="22"/>
          <w:lang w:eastAsia="es-EC"/>
        </w:rPr>
        <w:t xml:space="preserve">La fecha, </w:t>
      </w:r>
      <w:r w:rsidRPr="00A53898">
        <w:rPr>
          <w:rFonts w:asciiTheme="minorHAnsi" w:hAnsiTheme="minorHAnsi"/>
          <w:color w:val="000000"/>
          <w:sz w:val="22"/>
          <w:szCs w:val="22"/>
          <w:lang w:eastAsia="es-EC"/>
        </w:rPr>
        <w:t xml:space="preserve">horario </w:t>
      </w:r>
      <w:r>
        <w:rPr>
          <w:rFonts w:asciiTheme="minorHAnsi" w:hAnsiTheme="minorHAnsi"/>
          <w:color w:val="000000"/>
          <w:sz w:val="22"/>
          <w:szCs w:val="22"/>
          <w:lang w:eastAsia="es-EC"/>
        </w:rPr>
        <w:t xml:space="preserve">y lugar </w:t>
      </w:r>
      <w:r w:rsidRPr="00A53898">
        <w:rPr>
          <w:rFonts w:asciiTheme="minorHAnsi" w:hAnsiTheme="minorHAnsi"/>
          <w:color w:val="000000"/>
          <w:sz w:val="22"/>
          <w:szCs w:val="22"/>
          <w:lang w:eastAsia="es-EC"/>
        </w:rPr>
        <w:t xml:space="preserve">para la transferencia de conocimiento será coordinada entre las partes, </w:t>
      </w:r>
      <w:r w:rsidR="00B7754A">
        <w:rPr>
          <w:rFonts w:asciiTheme="minorHAnsi" w:hAnsiTheme="minorHAnsi"/>
          <w:color w:val="000000"/>
          <w:sz w:val="22"/>
          <w:szCs w:val="22"/>
          <w:lang w:eastAsia="es-EC"/>
        </w:rPr>
        <w:t xml:space="preserve">y se realizarán </w:t>
      </w:r>
      <w:r>
        <w:rPr>
          <w:rFonts w:asciiTheme="minorHAnsi" w:hAnsiTheme="minorHAnsi"/>
          <w:color w:val="000000"/>
          <w:sz w:val="22"/>
          <w:szCs w:val="22"/>
          <w:lang w:eastAsia="es-EC"/>
        </w:rPr>
        <w:t>durante la vigencia</w:t>
      </w:r>
      <w:r w:rsidRPr="00A53898">
        <w:rPr>
          <w:rFonts w:asciiTheme="minorHAnsi" w:hAnsiTheme="minorHAnsi"/>
          <w:color w:val="000000"/>
          <w:sz w:val="22"/>
          <w:szCs w:val="22"/>
          <w:lang w:eastAsia="es-EC"/>
        </w:rPr>
        <w:t xml:space="preserve"> del contrato.</w:t>
      </w:r>
    </w:p>
    <w:p w:rsidR="00F74ABD" w:rsidRPr="00A53898" w:rsidRDefault="00F74ABD" w:rsidP="00F74ABD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  <w:lang w:val="es-EC"/>
        </w:rPr>
      </w:pPr>
      <w:r w:rsidRPr="00A53898">
        <w:rPr>
          <w:rFonts w:asciiTheme="minorHAnsi" w:hAnsiTheme="minorHAnsi"/>
          <w:sz w:val="22"/>
          <w:szCs w:val="22"/>
          <w:lang w:val="es-EC"/>
        </w:rPr>
        <w:t>Como productos entregables de la fase de</w:t>
      </w:r>
      <w:r>
        <w:rPr>
          <w:rFonts w:asciiTheme="minorHAnsi" w:hAnsiTheme="minorHAnsi"/>
          <w:sz w:val="22"/>
          <w:szCs w:val="22"/>
          <w:lang w:val="es-EC"/>
        </w:rPr>
        <w:t xml:space="preserve"> Transferencia de Conocimiento, </w:t>
      </w:r>
      <w:r>
        <w:rPr>
          <w:rFonts w:ascii="Calibri" w:eastAsia="MS Mincho" w:hAnsi="Calibri" w:cs="Arial"/>
          <w:sz w:val="22"/>
          <w:szCs w:val="22"/>
          <w:lang w:val="es-MX" w:eastAsia="es-EC"/>
        </w:rPr>
        <w:t xml:space="preserve">___________________ </w:t>
      </w:r>
      <w:r w:rsidRPr="00D010C2">
        <w:rPr>
          <w:rFonts w:ascii="Calibri" w:eastAsia="MS Mincho" w:hAnsi="Calibri" w:cs="Arial"/>
          <w:i/>
          <w:sz w:val="22"/>
          <w:szCs w:val="22"/>
          <w:lang w:val="es-MX" w:eastAsia="es-EC"/>
        </w:rPr>
        <w:t>(indicar el nombre del oferente)</w:t>
      </w:r>
      <w:r w:rsidRPr="00F74ABD">
        <w:rPr>
          <w:rFonts w:asciiTheme="minorHAnsi" w:hAnsiTheme="minorHAnsi"/>
          <w:sz w:val="22"/>
          <w:szCs w:val="22"/>
          <w:lang w:val="es-EC"/>
        </w:rPr>
        <w:t xml:space="preserve"> </w:t>
      </w:r>
      <w:r w:rsidRPr="00A53898">
        <w:rPr>
          <w:rFonts w:asciiTheme="minorHAnsi" w:hAnsiTheme="minorHAnsi"/>
          <w:sz w:val="22"/>
          <w:szCs w:val="22"/>
          <w:lang w:val="es-EC"/>
        </w:rPr>
        <w:t>entregará a la CFN B.P. certificados de participación, a cada participante.</w:t>
      </w:r>
    </w:p>
    <w:p w:rsidR="004F4A80" w:rsidRDefault="004F4A80" w:rsidP="00A53898">
      <w:pPr>
        <w:jc w:val="both"/>
        <w:rPr>
          <w:rFonts w:asciiTheme="minorHAnsi" w:hAnsiTheme="minorHAnsi"/>
          <w:sz w:val="22"/>
          <w:szCs w:val="22"/>
        </w:rPr>
      </w:pPr>
    </w:p>
    <w:p w:rsidR="00F74ABD" w:rsidRPr="00A53898" w:rsidRDefault="00F74ABD" w:rsidP="00A53898">
      <w:pPr>
        <w:jc w:val="both"/>
        <w:rPr>
          <w:rFonts w:asciiTheme="minorHAnsi" w:hAnsiTheme="minorHAnsi"/>
          <w:sz w:val="22"/>
          <w:szCs w:val="22"/>
        </w:rPr>
      </w:pPr>
    </w:p>
    <w:p w:rsidR="004F4A80" w:rsidRDefault="004F4A80" w:rsidP="004F4A80">
      <w:pPr>
        <w:jc w:val="both"/>
        <w:rPr>
          <w:rFonts w:asciiTheme="minorHAnsi" w:hAnsiTheme="minorHAnsi"/>
          <w:sz w:val="22"/>
          <w:szCs w:val="22"/>
        </w:rPr>
      </w:pPr>
      <w:r w:rsidRPr="004F4A80">
        <w:rPr>
          <w:rFonts w:asciiTheme="minorHAnsi" w:hAnsiTheme="minorHAnsi"/>
          <w:sz w:val="22"/>
          <w:szCs w:val="22"/>
        </w:rPr>
        <w:t>Para constancia de lo indicado, suscribo este formulario,</w:t>
      </w:r>
    </w:p>
    <w:p w:rsidR="004F4A80" w:rsidRDefault="004F4A80" w:rsidP="004F4A80">
      <w:pPr>
        <w:jc w:val="both"/>
        <w:rPr>
          <w:rFonts w:asciiTheme="minorHAnsi" w:hAnsiTheme="minorHAnsi"/>
          <w:sz w:val="22"/>
          <w:szCs w:val="22"/>
        </w:rPr>
      </w:pPr>
    </w:p>
    <w:p w:rsidR="004F4A80" w:rsidRPr="004F4A80" w:rsidRDefault="004F4A80" w:rsidP="004F4A80">
      <w:pPr>
        <w:jc w:val="both"/>
        <w:rPr>
          <w:rFonts w:asciiTheme="minorHAnsi" w:hAnsiTheme="minorHAnsi"/>
          <w:sz w:val="22"/>
          <w:szCs w:val="22"/>
        </w:rPr>
      </w:pPr>
    </w:p>
    <w:p w:rsidR="004F4A80" w:rsidRPr="004F4A80" w:rsidRDefault="004F4A80" w:rsidP="004F4A80">
      <w:pPr>
        <w:rPr>
          <w:rFonts w:asciiTheme="minorHAnsi" w:eastAsia="Times New Roman" w:hAnsiTheme="minorHAnsi"/>
          <w:spacing w:val="-2"/>
          <w:sz w:val="22"/>
          <w:szCs w:val="22"/>
          <w:lang w:eastAsia="hi-IN" w:bidi="hi-IN"/>
        </w:rPr>
      </w:pPr>
      <w:r w:rsidRPr="004F4A80">
        <w:rPr>
          <w:rFonts w:asciiTheme="minorHAnsi" w:eastAsia="Times New Roman" w:hAnsiTheme="minorHAnsi"/>
          <w:spacing w:val="-2"/>
          <w:sz w:val="22"/>
          <w:szCs w:val="22"/>
          <w:lang w:eastAsia="hi-IN" w:bidi="hi-IN"/>
        </w:rPr>
        <w:t>_________________________________________</w:t>
      </w:r>
    </w:p>
    <w:p w:rsidR="004F4A80" w:rsidRPr="004F4A80" w:rsidRDefault="004F4A80" w:rsidP="004F4A80">
      <w:pPr>
        <w:tabs>
          <w:tab w:val="left" w:pos="-540"/>
        </w:tabs>
        <w:suppressAutoHyphens/>
        <w:ind w:left="15" w:right="45"/>
        <w:rPr>
          <w:rFonts w:asciiTheme="minorHAnsi" w:eastAsia="Times New Roman" w:hAnsiTheme="minorHAnsi"/>
          <w:b/>
          <w:spacing w:val="-2"/>
          <w:sz w:val="22"/>
          <w:szCs w:val="22"/>
          <w:lang w:eastAsia="hi-IN" w:bidi="hi-IN"/>
        </w:rPr>
      </w:pPr>
      <w:r w:rsidRPr="004F4A80">
        <w:rPr>
          <w:rFonts w:asciiTheme="minorHAnsi" w:eastAsia="Times New Roman" w:hAnsiTheme="minorHAnsi"/>
          <w:b/>
          <w:spacing w:val="-2"/>
          <w:sz w:val="22"/>
          <w:szCs w:val="22"/>
          <w:lang w:eastAsia="hi-IN" w:bidi="hi-IN"/>
        </w:rPr>
        <w:t>FIRMA DEL OFERENTE, SU REPRESENTANTE LEGAL, APODERADO O PROCURADOR COMÚN (según el caso)</w:t>
      </w:r>
    </w:p>
    <w:p w:rsidR="004F4A80" w:rsidRPr="004F4A80" w:rsidRDefault="004F4A80" w:rsidP="004F4A80">
      <w:pPr>
        <w:tabs>
          <w:tab w:val="left" w:pos="-540"/>
        </w:tabs>
        <w:suppressAutoHyphens/>
        <w:ind w:left="15" w:right="45"/>
        <w:rPr>
          <w:rFonts w:asciiTheme="minorHAnsi" w:eastAsia="Times New Roman" w:hAnsiTheme="minorHAnsi"/>
          <w:b/>
          <w:spacing w:val="-2"/>
          <w:sz w:val="22"/>
          <w:szCs w:val="22"/>
          <w:lang w:eastAsia="hi-IN" w:bidi="hi-IN"/>
        </w:rPr>
      </w:pPr>
    </w:p>
    <w:p w:rsidR="00D010C2" w:rsidRPr="004F4A80" w:rsidRDefault="004F4A80" w:rsidP="004F4A80">
      <w:pPr>
        <w:tabs>
          <w:tab w:val="left" w:pos="-540"/>
        </w:tabs>
        <w:suppressAutoHyphens/>
        <w:ind w:left="15" w:right="45"/>
        <w:jc w:val="both"/>
        <w:rPr>
          <w:rFonts w:asciiTheme="minorHAnsi" w:eastAsia="Times New Roman" w:hAnsiTheme="minorHAnsi"/>
          <w:i/>
          <w:spacing w:val="-2"/>
          <w:sz w:val="22"/>
          <w:szCs w:val="22"/>
          <w:lang w:eastAsia="hi-IN" w:bidi="hi-IN"/>
        </w:rPr>
      </w:pPr>
      <w:r>
        <w:rPr>
          <w:rFonts w:asciiTheme="minorHAnsi" w:eastAsia="Times New Roman" w:hAnsiTheme="minorHAnsi"/>
          <w:i/>
          <w:spacing w:val="-2"/>
          <w:sz w:val="22"/>
          <w:szCs w:val="22"/>
          <w:lang w:eastAsia="hi-IN" w:bidi="hi-IN"/>
        </w:rPr>
        <w:t>(Lugar y fecha)</w:t>
      </w:r>
    </w:p>
    <w:sectPr w:rsidR="00D010C2" w:rsidRPr="004F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A61"/>
    <w:multiLevelType w:val="hybridMultilevel"/>
    <w:tmpl w:val="56BCCA3E"/>
    <w:lvl w:ilvl="0" w:tplc="EE9A3CD4">
      <w:numFmt w:val="bullet"/>
      <w:lvlText w:val="•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712F44"/>
    <w:multiLevelType w:val="hybridMultilevel"/>
    <w:tmpl w:val="160A034E"/>
    <w:lvl w:ilvl="0" w:tplc="300A0001">
      <w:start w:val="1"/>
      <w:numFmt w:val="bullet"/>
      <w:lvlText w:val=""/>
      <w:lvlJc w:val="left"/>
      <w:pPr>
        <w:ind w:left="-28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2">
    <w:nsid w:val="5F494BAB"/>
    <w:multiLevelType w:val="hybridMultilevel"/>
    <w:tmpl w:val="603C586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98"/>
    <w:rsid w:val="0046085C"/>
    <w:rsid w:val="004F4A80"/>
    <w:rsid w:val="008618A3"/>
    <w:rsid w:val="00A53898"/>
    <w:rsid w:val="00B7754A"/>
    <w:rsid w:val="00D010C2"/>
    <w:rsid w:val="00EF7C11"/>
    <w:rsid w:val="00F7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98"/>
    <w:pPr>
      <w:spacing w:after="0" w:line="240" w:lineRule="auto"/>
    </w:pPr>
    <w:rPr>
      <w:rFonts w:ascii="Cambria" w:eastAsia="Cambria" w:hAnsi="Cambria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apítulo,List Paragraph,Bullet 1,Use Case List Paragraph,TIT 2 IND,cuadro ghf1,Bullet List,FooterText,numbered,List Paragraph1,Paragraphe de liste1,lp1,Texto,VIÑETAS,Number Bullets,Párrafo de Viñeta,tEXTO,Lista vistosa - Énfasis 11"/>
    <w:basedOn w:val="Normal"/>
    <w:link w:val="PrrafodelistaCar"/>
    <w:uiPriority w:val="34"/>
    <w:qFormat/>
    <w:rsid w:val="00A53898"/>
    <w:pPr>
      <w:widowControl w:val="0"/>
      <w:suppressAutoHyphens/>
      <w:ind w:left="720"/>
      <w:contextualSpacing/>
    </w:pPr>
    <w:rPr>
      <w:rFonts w:ascii="Times New Roman" w:eastAsia="Arial Unicode MS" w:hAnsi="Times New Roman"/>
      <w:sz w:val="20"/>
      <w:szCs w:val="20"/>
      <w:lang w:val="es-ES_tradnl" w:eastAsia="en-PH"/>
    </w:rPr>
  </w:style>
  <w:style w:type="character" w:customStyle="1" w:styleId="PrrafodelistaCar">
    <w:name w:val="Párrafo de lista Car"/>
    <w:aliases w:val="Capítulo Car,List Paragraph Car,Bullet 1 Car,Use Case List Paragraph Car,TIT 2 IND Car,cuadro ghf1 Car,Bullet List Car,FooterText Car,numbered Car,List Paragraph1 Car,Paragraphe de liste1 Car,lp1 Car,Texto Car,VIÑETAS Car,tEXTO Car"/>
    <w:link w:val="Prrafodelista"/>
    <w:uiPriority w:val="34"/>
    <w:qFormat/>
    <w:locked/>
    <w:rsid w:val="00A53898"/>
    <w:rPr>
      <w:rFonts w:ascii="Times New Roman" w:eastAsia="Arial Unicode MS" w:hAnsi="Times New Roman" w:cs="Times New Roman"/>
      <w:sz w:val="20"/>
      <w:szCs w:val="20"/>
      <w:lang w:val="es-ES_tradnl" w:eastAsia="en-PH"/>
    </w:rPr>
  </w:style>
  <w:style w:type="paragraph" w:customStyle="1" w:styleId="xl25">
    <w:name w:val="xl25"/>
    <w:basedOn w:val="Normal"/>
    <w:rsid w:val="00A53898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/>
      <w:b/>
      <w:bCs/>
      <w:kern w:val="1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98"/>
    <w:pPr>
      <w:spacing w:after="0" w:line="240" w:lineRule="auto"/>
    </w:pPr>
    <w:rPr>
      <w:rFonts w:ascii="Cambria" w:eastAsia="Cambria" w:hAnsi="Cambria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apítulo,List Paragraph,Bullet 1,Use Case List Paragraph,TIT 2 IND,cuadro ghf1,Bullet List,FooterText,numbered,List Paragraph1,Paragraphe de liste1,lp1,Texto,VIÑETAS,Number Bullets,Párrafo de Viñeta,tEXTO,Lista vistosa - Énfasis 11"/>
    <w:basedOn w:val="Normal"/>
    <w:link w:val="PrrafodelistaCar"/>
    <w:uiPriority w:val="34"/>
    <w:qFormat/>
    <w:rsid w:val="00A53898"/>
    <w:pPr>
      <w:widowControl w:val="0"/>
      <w:suppressAutoHyphens/>
      <w:ind w:left="720"/>
      <w:contextualSpacing/>
    </w:pPr>
    <w:rPr>
      <w:rFonts w:ascii="Times New Roman" w:eastAsia="Arial Unicode MS" w:hAnsi="Times New Roman"/>
      <w:sz w:val="20"/>
      <w:szCs w:val="20"/>
      <w:lang w:val="es-ES_tradnl" w:eastAsia="en-PH"/>
    </w:rPr>
  </w:style>
  <w:style w:type="character" w:customStyle="1" w:styleId="PrrafodelistaCar">
    <w:name w:val="Párrafo de lista Car"/>
    <w:aliases w:val="Capítulo Car,List Paragraph Car,Bullet 1 Car,Use Case List Paragraph Car,TIT 2 IND Car,cuadro ghf1 Car,Bullet List Car,FooterText Car,numbered Car,List Paragraph1 Car,Paragraphe de liste1 Car,lp1 Car,Texto Car,VIÑETAS Car,tEXTO Car"/>
    <w:link w:val="Prrafodelista"/>
    <w:uiPriority w:val="34"/>
    <w:qFormat/>
    <w:locked/>
    <w:rsid w:val="00A53898"/>
    <w:rPr>
      <w:rFonts w:ascii="Times New Roman" w:eastAsia="Arial Unicode MS" w:hAnsi="Times New Roman" w:cs="Times New Roman"/>
      <w:sz w:val="20"/>
      <w:szCs w:val="20"/>
      <w:lang w:val="es-ES_tradnl" w:eastAsia="en-PH"/>
    </w:rPr>
  </w:style>
  <w:style w:type="paragraph" w:customStyle="1" w:styleId="xl25">
    <w:name w:val="xl25"/>
    <w:basedOn w:val="Normal"/>
    <w:rsid w:val="00A53898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/>
      <w:b/>
      <w:bCs/>
      <w:kern w:val="1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Penaherrera Kerly Maria</dc:creator>
  <cp:lastModifiedBy>Moreno Penaherrera Kerly Maria</cp:lastModifiedBy>
  <cp:revision>2</cp:revision>
  <dcterms:created xsi:type="dcterms:W3CDTF">2020-02-17T19:12:00Z</dcterms:created>
  <dcterms:modified xsi:type="dcterms:W3CDTF">2020-02-17T19:54:00Z</dcterms:modified>
</cp:coreProperties>
</file>