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31E2E" w14:textId="77777777" w:rsidR="009B0421" w:rsidRPr="00D343DD" w:rsidRDefault="009B0421" w:rsidP="0090676D">
      <w:pPr>
        <w:spacing w:before="120" w:after="120"/>
        <w:ind w:right="-149"/>
        <w:jc w:val="center"/>
        <w:rPr>
          <w:rFonts w:ascii="Verdana" w:hAnsi="Verdana" w:cs="Arial"/>
          <w:b/>
          <w:sz w:val="36"/>
        </w:rPr>
      </w:pPr>
      <w:r w:rsidRPr="00D343DD">
        <w:rPr>
          <w:rFonts w:ascii="Verdana" w:hAnsi="Verdana" w:cs="Arial"/>
          <w:b/>
          <w:sz w:val="36"/>
        </w:rPr>
        <w:t>RENDICION DE CUENTAS 2015</w:t>
      </w:r>
    </w:p>
    <w:p w14:paraId="18F979D8" w14:textId="48FFDA66" w:rsidR="009B0421" w:rsidRPr="00D343DD" w:rsidRDefault="00FD7004" w:rsidP="009B0421">
      <w:pPr>
        <w:spacing w:before="120" w:after="120"/>
        <w:rPr>
          <w:rFonts w:ascii="Verdana" w:hAnsi="Verdana" w:cs="Arial"/>
        </w:rPr>
      </w:pPr>
      <w:r w:rsidRPr="00D343DD">
        <w:rPr>
          <w:rFonts w:ascii="Verdana" w:hAnsi="Verdana" w:cs="Arial"/>
          <w:b/>
        </w:rPr>
        <w:t>Fecha previsto</w:t>
      </w:r>
      <w:r w:rsidR="009B0421" w:rsidRPr="00D343DD">
        <w:rPr>
          <w:rFonts w:ascii="Verdana" w:hAnsi="Verdana" w:cs="Arial"/>
          <w:b/>
        </w:rPr>
        <w:t>:</w:t>
      </w:r>
      <w:r w:rsidRPr="00D343DD">
        <w:rPr>
          <w:rFonts w:ascii="Verdana" w:hAnsi="Verdana" w:cs="Arial"/>
        </w:rPr>
        <w:tab/>
      </w:r>
      <w:r w:rsidR="00D343DD">
        <w:rPr>
          <w:rFonts w:ascii="Verdana" w:hAnsi="Verdana" w:cs="Arial"/>
        </w:rPr>
        <w:tab/>
      </w:r>
      <w:r w:rsidR="007A4059">
        <w:rPr>
          <w:rFonts w:ascii="Verdana" w:hAnsi="Verdana" w:cs="Arial"/>
        </w:rPr>
        <w:t>martes, 22</w:t>
      </w:r>
      <w:r w:rsidR="009B0421" w:rsidRPr="00D343DD">
        <w:rPr>
          <w:rFonts w:ascii="Verdana" w:hAnsi="Verdana" w:cs="Arial"/>
        </w:rPr>
        <w:t xml:space="preserve"> de marzo del 2016</w:t>
      </w:r>
      <w:r w:rsidRPr="00D343DD">
        <w:rPr>
          <w:rFonts w:ascii="Verdana" w:hAnsi="Verdana" w:cs="Arial"/>
        </w:rPr>
        <w:t>.</w:t>
      </w:r>
    </w:p>
    <w:p w14:paraId="35C4109C" w14:textId="10CEE637" w:rsidR="009B0421" w:rsidRPr="00D343DD" w:rsidRDefault="00FD7004" w:rsidP="009B0421">
      <w:pPr>
        <w:spacing w:before="120" w:after="120"/>
        <w:ind w:left="1416" w:hanging="1416"/>
        <w:rPr>
          <w:rFonts w:ascii="Verdana" w:hAnsi="Verdana" w:cs="Arial"/>
        </w:rPr>
      </w:pPr>
      <w:r w:rsidRPr="00D343DD">
        <w:rPr>
          <w:rFonts w:ascii="Verdana" w:hAnsi="Verdana" w:cs="Arial"/>
          <w:b/>
        </w:rPr>
        <w:t>Hora prevista:</w:t>
      </w:r>
      <w:r w:rsidRPr="00D343DD">
        <w:rPr>
          <w:rFonts w:ascii="Verdana" w:hAnsi="Verdana" w:cs="Arial"/>
          <w:b/>
        </w:rPr>
        <w:tab/>
      </w:r>
      <w:r w:rsidRPr="00D343DD">
        <w:rPr>
          <w:rFonts w:ascii="Verdana" w:hAnsi="Verdana" w:cs="Arial"/>
          <w:b/>
        </w:rPr>
        <w:tab/>
      </w:r>
      <w:r w:rsidR="007A4059">
        <w:rPr>
          <w:rFonts w:ascii="Verdana" w:hAnsi="Verdana" w:cs="Arial"/>
        </w:rPr>
        <w:t>10</w:t>
      </w:r>
      <w:r w:rsidR="00D343DD">
        <w:rPr>
          <w:rFonts w:ascii="Verdana" w:hAnsi="Verdana" w:cs="Arial"/>
        </w:rPr>
        <w:t>:00</w:t>
      </w:r>
    </w:p>
    <w:p w14:paraId="3DBE12E7" w14:textId="77777777" w:rsidR="009B0421" w:rsidRPr="00D343DD" w:rsidRDefault="00FD7004" w:rsidP="009B0421">
      <w:pPr>
        <w:spacing w:before="120" w:after="120"/>
        <w:rPr>
          <w:rFonts w:ascii="Verdana" w:hAnsi="Verdana" w:cs="Arial"/>
        </w:rPr>
      </w:pPr>
      <w:r w:rsidRPr="00D343DD">
        <w:rPr>
          <w:rFonts w:ascii="Verdana" w:hAnsi="Verdana" w:cs="Arial"/>
          <w:b/>
        </w:rPr>
        <w:t>Lugar</w:t>
      </w:r>
      <w:r w:rsidR="009B0421" w:rsidRPr="00D343DD">
        <w:rPr>
          <w:rFonts w:ascii="Verdana" w:hAnsi="Verdana" w:cs="Arial"/>
          <w:b/>
        </w:rPr>
        <w:t>:</w:t>
      </w:r>
      <w:r w:rsidRPr="00D343DD">
        <w:rPr>
          <w:rFonts w:ascii="Verdana" w:hAnsi="Verdana" w:cs="Arial"/>
        </w:rPr>
        <w:tab/>
      </w:r>
      <w:r w:rsidRPr="00D343DD">
        <w:rPr>
          <w:rFonts w:ascii="Verdana" w:hAnsi="Verdana" w:cs="Arial"/>
        </w:rPr>
        <w:tab/>
      </w:r>
      <w:r w:rsidR="009B0421" w:rsidRPr="00D343DD">
        <w:rPr>
          <w:rFonts w:ascii="Verdana" w:hAnsi="Verdana" w:cs="Arial"/>
        </w:rPr>
        <w:t>Matriz CFN, Guayaquil, 9 de Octubre y Pichincha</w:t>
      </w:r>
    </w:p>
    <w:p w14:paraId="3FE806C7" w14:textId="77777777" w:rsidR="00663676" w:rsidRPr="00D343DD" w:rsidRDefault="00D343DD" w:rsidP="00663676">
      <w:pPr>
        <w:spacing w:before="120" w:after="12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Cronograma establecido.</w:t>
      </w:r>
    </w:p>
    <w:p w14:paraId="4358D87C" w14:textId="77777777" w:rsidR="003E3167" w:rsidRPr="00D343DD" w:rsidRDefault="003E3167">
      <w:pPr>
        <w:rPr>
          <w:rFonts w:ascii="Verdana" w:hAnsi="Verdana"/>
        </w:rPr>
      </w:pPr>
    </w:p>
    <w:tbl>
      <w:tblPr>
        <w:tblW w:w="881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9"/>
        <w:gridCol w:w="3615"/>
        <w:gridCol w:w="2440"/>
      </w:tblGrid>
      <w:tr w:rsidR="00FD7004" w:rsidRPr="00D343DD" w14:paraId="4F0F9056" w14:textId="77777777" w:rsidTr="00F31824">
        <w:trPr>
          <w:trHeight w:val="963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DEDE" w14:textId="77777777" w:rsidR="00FD7004" w:rsidRPr="00FD7004" w:rsidRDefault="00FD7004" w:rsidP="00FD700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FD700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 xml:space="preserve">TEMAS Y SUBTEMAS 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D1FA" w14:textId="77777777" w:rsidR="00FD7004" w:rsidRPr="00FD7004" w:rsidRDefault="00FD7004" w:rsidP="00FD700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FD700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EXPOSITOR / CARGO / ENTIDAD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29CE" w14:textId="77777777" w:rsidR="00FD7004" w:rsidRPr="00FD7004" w:rsidRDefault="00FD7004" w:rsidP="00FD700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FD700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TIEMPO DE INTERVENCIÓN</w:t>
            </w:r>
            <w:r w:rsidRPr="00FD7004">
              <w:rPr>
                <w:rFonts w:ascii="MingLiU" w:eastAsia="MingLiU" w:hAnsi="MingLiU" w:cs="MingLiU"/>
                <w:b/>
                <w:bCs/>
                <w:color w:val="000000"/>
                <w:lang w:eastAsia="es-ES"/>
              </w:rPr>
              <w:br/>
            </w:r>
            <w:r w:rsidRPr="00FD700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(en minutos)</w:t>
            </w:r>
          </w:p>
        </w:tc>
      </w:tr>
      <w:tr w:rsidR="00FD7004" w:rsidRPr="00D343DD" w14:paraId="1CCEE442" w14:textId="77777777" w:rsidTr="0090676D">
        <w:trPr>
          <w:trHeight w:val="907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1E8B" w14:textId="77777777" w:rsidR="00FD7004" w:rsidRPr="00FD7004" w:rsidRDefault="00D343DD" w:rsidP="00FD7004">
            <w:pPr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Presentación / bienvenida al evento.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722B" w14:textId="77777777" w:rsidR="00FD7004" w:rsidRPr="00FD7004" w:rsidRDefault="00D343DD" w:rsidP="00FD7004">
            <w:pPr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Presentador/a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B3E3" w14:textId="77777777" w:rsidR="00FD7004" w:rsidRPr="00FD7004" w:rsidRDefault="00FD7004" w:rsidP="00FD7004">
            <w:pPr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FD700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3 min</w:t>
            </w:r>
            <w:r w:rsidR="00D343DD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.</w:t>
            </w:r>
          </w:p>
        </w:tc>
      </w:tr>
      <w:tr w:rsidR="00FD7004" w:rsidRPr="00D343DD" w14:paraId="27741E37" w14:textId="77777777" w:rsidTr="00F31824">
        <w:trPr>
          <w:trHeight w:val="65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74D1" w14:textId="77777777" w:rsidR="00FD7004" w:rsidRPr="00FD7004" w:rsidRDefault="00D343DD" w:rsidP="00FD7004">
            <w:pPr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Himno Nacional del Ecuador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62A6" w14:textId="77777777" w:rsidR="00FD7004" w:rsidRPr="00FD7004" w:rsidRDefault="00D343DD" w:rsidP="00FD7004">
            <w:pPr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Presentador/a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434A" w14:textId="77777777" w:rsidR="00FD7004" w:rsidRPr="00FD7004" w:rsidRDefault="00D343DD" w:rsidP="00FD7004">
            <w:pPr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3 min.</w:t>
            </w:r>
          </w:p>
        </w:tc>
      </w:tr>
      <w:tr w:rsidR="00D343DD" w:rsidRPr="00D343DD" w14:paraId="311D35BF" w14:textId="77777777" w:rsidTr="0090676D">
        <w:trPr>
          <w:trHeight w:val="1130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DD87" w14:textId="77777777" w:rsidR="00D343DD" w:rsidRPr="00FD7004" w:rsidRDefault="00D343DD" w:rsidP="005A6412">
            <w:pPr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Proyección de vid</w:t>
            </w:r>
            <w:r w:rsidR="0090676D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eo institucional referente al ejercicio CFN 2015.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61B5" w14:textId="77777777" w:rsidR="00D343DD" w:rsidRPr="00FD7004" w:rsidRDefault="0090676D" w:rsidP="005A6412">
            <w:pPr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Presentador/a Control de video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122E" w14:textId="77777777" w:rsidR="00D343DD" w:rsidRPr="00FD7004" w:rsidRDefault="0090676D" w:rsidP="005A6412">
            <w:pPr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5</w:t>
            </w:r>
            <w:r w:rsidR="00D343DD" w:rsidRPr="00FD700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 xml:space="preserve"> min</w:t>
            </w:r>
          </w:p>
        </w:tc>
      </w:tr>
      <w:tr w:rsidR="00FD7004" w:rsidRPr="00D343DD" w14:paraId="6FA1CD95" w14:textId="77777777" w:rsidTr="00F31824">
        <w:trPr>
          <w:trHeight w:val="1033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1205" w14:textId="77777777" w:rsidR="00FD7004" w:rsidRPr="00FD7004" w:rsidRDefault="00FD7004" w:rsidP="0090676D">
            <w:pPr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FD700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R</w:t>
            </w:r>
            <w:r w:rsidR="0090676D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endición de Cuentas 2015.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4740" w14:textId="77777777" w:rsidR="00FD7004" w:rsidRPr="00FD7004" w:rsidRDefault="0090676D" w:rsidP="00FD7004">
            <w:pPr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Presentación técnica de Roberto Murillo, gerente general de CFN B.P.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186D" w14:textId="77777777" w:rsidR="00FD7004" w:rsidRPr="00FD7004" w:rsidRDefault="0090676D" w:rsidP="00FD7004">
            <w:pPr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 xml:space="preserve">15 </w:t>
            </w:r>
            <w:r w:rsidR="00FD7004" w:rsidRPr="00FD700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min</w:t>
            </w:r>
          </w:p>
        </w:tc>
      </w:tr>
      <w:tr w:rsidR="00FD7004" w:rsidRPr="0090676D" w14:paraId="0D247CBA" w14:textId="77777777" w:rsidTr="00F31824">
        <w:trPr>
          <w:trHeight w:val="1046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F1EB" w14:textId="77777777" w:rsidR="00FD7004" w:rsidRDefault="00FD7004" w:rsidP="00FD7004">
            <w:pPr>
              <w:rPr>
                <w:rFonts w:ascii="Century Gothic" w:eastAsia="Times New Roman" w:hAnsi="Century Gothic" w:cs="Times New Roman"/>
                <w:lang w:eastAsia="es-ES"/>
              </w:rPr>
            </w:pPr>
          </w:p>
          <w:p w14:paraId="2D58D1FA" w14:textId="0C00A781" w:rsidR="00501E92" w:rsidRPr="00FD7004" w:rsidRDefault="00501E92" w:rsidP="00FD7004">
            <w:pPr>
              <w:rPr>
                <w:rFonts w:ascii="Century Gothic" w:eastAsia="Times New Roman" w:hAnsi="Century Gothic" w:cs="Times New Roman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lang w:eastAsia="es-ES"/>
              </w:rPr>
              <w:t>Perspectivas 2016</w:t>
            </w:r>
            <w:bookmarkStart w:id="0" w:name="_GoBack"/>
            <w:bookmarkEnd w:id="0"/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C3F9C" w14:textId="77777777" w:rsidR="00FD7004" w:rsidRPr="00FD7004" w:rsidRDefault="0090676D" w:rsidP="0090676D">
            <w:pPr>
              <w:rPr>
                <w:rFonts w:ascii="Century Gothic" w:eastAsia="Times New Roman" w:hAnsi="Century Gothic" w:cs="Times New Roman"/>
                <w:lang w:eastAsia="es-ES"/>
              </w:rPr>
            </w:pPr>
            <w:r w:rsidRPr="0090676D">
              <w:rPr>
                <w:rFonts w:ascii="Century Gothic" w:eastAsia="Times New Roman" w:hAnsi="Century Gothic" w:cs="Times New Roman"/>
                <w:lang w:eastAsia="es-ES"/>
              </w:rPr>
              <w:t>A cargo de María Soledad Barrera, presidenta del Directorio de CFN B.P.</w:t>
            </w:r>
            <w:r w:rsidR="00FD7004" w:rsidRPr="00FD7004">
              <w:rPr>
                <w:rFonts w:ascii="Century Gothic" w:eastAsia="Times New Roman" w:hAnsi="Century Gothic" w:cs="Times New Roman"/>
                <w:lang w:eastAsia="es-ES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0AB5" w14:textId="77777777" w:rsidR="00FD7004" w:rsidRPr="00FD7004" w:rsidRDefault="0090676D" w:rsidP="00FD7004">
            <w:pPr>
              <w:jc w:val="center"/>
              <w:rPr>
                <w:rFonts w:ascii="Century Gothic" w:eastAsia="Times New Roman" w:hAnsi="Century Gothic" w:cs="Times New Roman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lang w:eastAsia="es-ES"/>
              </w:rPr>
              <w:t>8</w:t>
            </w:r>
            <w:r w:rsidR="00FD7004" w:rsidRPr="00FD7004">
              <w:rPr>
                <w:rFonts w:ascii="Century Gothic" w:eastAsia="Times New Roman" w:hAnsi="Century Gothic" w:cs="Times New Roman"/>
                <w:lang w:eastAsia="es-ES"/>
              </w:rPr>
              <w:t xml:space="preserve"> min</w:t>
            </w:r>
          </w:p>
        </w:tc>
      </w:tr>
      <w:tr w:rsidR="00C9205B" w:rsidRPr="0090676D" w14:paraId="1AABAFE2" w14:textId="77777777" w:rsidTr="00F31824">
        <w:trPr>
          <w:trHeight w:val="1046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1E34" w14:textId="47873237" w:rsidR="00C9205B" w:rsidRPr="0090676D" w:rsidRDefault="00C9205B" w:rsidP="00FD7004">
            <w:pPr>
              <w:rPr>
                <w:rFonts w:ascii="Century Gothic" w:eastAsia="Times New Roman" w:hAnsi="Century Gothic" w:cs="Times New Roman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lang w:eastAsia="es-ES"/>
              </w:rPr>
              <w:t>Preguntas de los Asistentes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1BB01E" w14:textId="496EC6DF" w:rsidR="00C9205B" w:rsidRPr="0090676D" w:rsidRDefault="00C9205B" w:rsidP="00C9205B">
            <w:pPr>
              <w:jc w:val="both"/>
              <w:rPr>
                <w:rFonts w:ascii="Century Gothic" w:eastAsia="Times New Roman" w:hAnsi="Century Gothic" w:cs="Times New Roman"/>
                <w:lang w:eastAsia="es-ES"/>
              </w:rPr>
            </w:pPr>
            <w:r w:rsidRPr="00C9205B">
              <w:rPr>
                <w:rFonts w:ascii="Century Gothic" w:eastAsia="Times New Roman" w:hAnsi="Century Gothic" w:cs="Times New Roman"/>
                <w:lang w:eastAsia="es-ES"/>
              </w:rPr>
              <w:t>Intervención</w:t>
            </w:r>
            <w:r w:rsidR="00DA476C">
              <w:rPr>
                <w:rFonts w:ascii="Century Gothic" w:eastAsia="Times New Roman" w:hAnsi="Century Gothic" w:cs="Times New Roman"/>
                <w:lang w:eastAsia="es-ES"/>
              </w:rPr>
              <w:t xml:space="preserve"> de autoridades y respuesta de</w:t>
            </w:r>
            <w:r w:rsidRPr="00C9205B">
              <w:rPr>
                <w:rFonts w:ascii="Century Gothic" w:eastAsia="Times New Roman" w:hAnsi="Century Gothic" w:cs="Times New Roman"/>
                <w:lang w:eastAsia="es-ES"/>
              </w:rPr>
              <w:t xml:space="preserve"> las preguntas</w:t>
            </w:r>
            <w:r w:rsidR="00DA476C">
              <w:rPr>
                <w:rFonts w:ascii="Century Gothic" w:eastAsia="Times New Roman" w:hAnsi="Century Gothic" w:cs="Times New Roman"/>
                <w:lang w:eastAsia="es-ES"/>
              </w:rPr>
              <w:t xml:space="preserve"> r</w:t>
            </w:r>
            <w:r w:rsidRPr="00C9205B">
              <w:rPr>
                <w:rFonts w:ascii="Century Gothic" w:eastAsia="Times New Roman" w:hAnsi="Century Gothic" w:cs="Times New Roman"/>
                <w:lang w:eastAsia="es-ES"/>
              </w:rPr>
              <w:t>ealizadas por el público.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05939" w14:textId="0B340B33" w:rsidR="00C9205B" w:rsidRDefault="00C9205B" w:rsidP="00FD7004">
            <w:pPr>
              <w:jc w:val="center"/>
              <w:rPr>
                <w:rFonts w:ascii="Century Gothic" w:eastAsia="Times New Roman" w:hAnsi="Century Gothic" w:cs="Times New Roman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lang w:eastAsia="es-ES"/>
              </w:rPr>
              <w:t>15 min</w:t>
            </w:r>
          </w:p>
        </w:tc>
      </w:tr>
    </w:tbl>
    <w:p w14:paraId="4BD19D2C" w14:textId="77777777" w:rsidR="00FD7004" w:rsidRPr="00D343DD" w:rsidRDefault="00FD7004">
      <w:pPr>
        <w:rPr>
          <w:rFonts w:ascii="Verdana" w:hAnsi="Verdana"/>
        </w:rPr>
      </w:pPr>
    </w:p>
    <w:p w14:paraId="43878444" w14:textId="77777777" w:rsidR="00CF53CF" w:rsidRPr="0090676D" w:rsidRDefault="00CF53CF" w:rsidP="0090676D">
      <w:pPr>
        <w:spacing w:before="120" w:after="120"/>
        <w:jc w:val="both"/>
        <w:rPr>
          <w:rFonts w:ascii="Verdana" w:hAnsi="Verdana" w:cs="Arial"/>
          <w:b/>
        </w:rPr>
      </w:pPr>
      <w:r w:rsidRPr="00D343DD">
        <w:rPr>
          <w:rFonts w:ascii="Verdana" w:hAnsi="Verdana" w:cs="Arial"/>
          <w:b/>
        </w:rPr>
        <w:t>Vocat</w:t>
      </w:r>
      <w:r w:rsidR="0090676D">
        <w:rPr>
          <w:rFonts w:ascii="Verdana" w:hAnsi="Verdana" w:cs="Arial"/>
          <w:b/>
        </w:rPr>
        <w:t>ivos</w:t>
      </w:r>
      <w:r w:rsidRPr="00D343DD">
        <w:rPr>
          <w:rFonts w:ascii="Verdana" w:hAnsi="Verdana" w:cs="Arial"/>
          <w:b/>
        </w:rPr>
        <w:t>:</w:t>
      </w:r>
    </w:p>
    <w:p w14:paraId="40E9F208" w14:textId="77777777" w:rsidR="00CF53CF" w:rsidRPr="00D343DD" w:rsidRDefault="00CF53CF" w:rsidP="00CF53CF">
      <w:pPr>
        <w:pStyle w:val="Prrafodelista"/>
        <w:numPr>
          <w:ilvl w:val="0"/>
          <w:numId w:val="6"/>
        </w:numPr>
        <w:rPr>
          <w:rFonts w:ascii="Verdana" w:hAnsi="Verdana" w:cs="Arial"/>
        </w:rPr>
      </w:pPr>
      <w:r w:rsidRPr="00D343DD">
        <w:rPr>
          <w:rFonts w:ascii="Verdana" w:hAnsi="Verdana" w:cs="Arial"/>
        </w:rPr>
        <w:t>María Soledad Barrera, Presidenta del Directorio de la Corporación Financiera Nacional.</w:t>
      </w:r>
    </w:p>
    <w:p w14:paraId="69F6E1C3" w14:textId="77777777" w:rsidR="00CF53CF" w:rsidRPr="00D343DD" w:rsidRDefault="00CF53CF" w:rsidP="00CF53CF">
      <w:pPr>
        <w:pStyle w:val="Prrafodelista"/>
        <w:numPr>
          <w:ilvl w:val="0"/>
          <w:numId w:val="6"/>
        </w:numPr>
        <w:rPr>
          <w:rFonts w:ascii="Verdana" w:hAnsi="Verdana" w:cs="Arial"/>
        </w:rPr>
      </w:pPr>
      <w:r w:rsidRPr="00D343DD">
        <w:rPr>
          <w:rFonts w:ascii="Verdana" w:hAnsi="Verdana" w:cs="Arial"/>
        </w:rPr>
        <w:t>Roberto Murillo, Gerente General CFN.</w:t>
      </w:r>
    </w:p>
    <w:p w14:paraId="3F3FF345" w14:textId="77777777" w:rsidR="00CF53CF" w:rsidRDefault="00CF53CF" w:rsidP="00CF53CF">
      <w:pPr>
        <w:pStyle w:val="Prrafodelista"/>
        <w:numPr>
          <w:ilvl w:val="0"/>
          <w:numId w:val="6"/>
        </w:numPr>
        <w:rPr>
          <w:rFonts w:ascii="Verdana" w:hAnsi="Verdana" w:cs="Arial"/>
        </w:rPr>
      </w:pPr>
      <w:r w:rsidRPr="00D343DD">
        <w:rPr>
          <w:rFonts w:ascii="Verdana" w:hAnsi="Verdana" w:cs="Arial"/>
        </w:rPr>
        <w:t>Edwin Andrade, Subgerente general de CFN.</w:t>
      </w:r>
    </w:p>
    <w:p w14:paraId="3C8DF587" w14:textId="5276C1F2" w:rsidR="00807486" w:rsidRPr="00DF4B40" w:rsidRDefault="00DF4B40" w:rsidP="00DF4B40">
      <w:pPr>
        <w:pStyle w:val="Prrafodelista"/>
        <w:numPr>
          <w:ilvl w:val="0"/>
          <w:numId w:val="6"/>
        </w:numPr>
        <w:rPr>
          <w:rFonts w:ascii="Verdana" w:hAnsi="Verdana" w:cs="Arial"/>
        </w:rPr>
        <w:sectPr w:rsidR="00807486" w:rsidRPr="00DF4B40" w:rsidSect="00DF4B40">
          <w:headerReference w:type="default" r:id="rId8"/>
          <w:pgSz w:w="11900" w:h="16840"/>
          <w:pgMar w:top="1417" w:right="1410" w:bottom="1417" w:left="1701" w:header="708" w:footer="708" w:gutter="0"/>
          <w:cols w:space="708"/>
          <w:docGrid w:linePitch="326"/>
        </w:sectPr>
      </w:pPr>
      <w:r>
        <w:rPr>
          <w:rFonts w:ascii="Verdana" w:hAnsi="Verdana" w:cs="Arial"/>
        </w:rPr>
        <w:t>Medios de comunicació</w:t>
      </w:r>
      <w:r w:rsidR="006A57E6">
        <w:rPr>
          <w:rFonts w:ascii="Verdana" w:hAnsi="Verdana" w:cs="Arial"/>
        </w:rPr>
        <w:t>n</w:t>
      </w:r>
    </w:p>
    <w:p w14:paraId="1A47121D" w14:textId="0170F381" w:rsidR="0090676D" w:rsidRPr="00DF4B40" w:rsidRDefault="0090676D" w:rsidP="00DF4B40">
      <w:pPr>
        <w:tabs>
          <w:tab w:val="left" w:pos="7448"/>
        </w:tabs>
        <w:rPr>
          <w:rFonts w:ascii="Verdana" w:hAnsi="Verdana" w:cs="Arial"/>
        </w:rPr>
      </w:pPr>
    </w:p>
    <w:sectPr w:rsidR="0090676D" w:rsidRPr="00DF4B40" w:rsidSect="0090676D">
      <w:pgSz w:w="11900" w:h="16840"/>
      <w:pgMar w:top="1417" w:right="1410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A5FB4" w14:textId="77777777" w:rsidR="00FA78EE" w:rsidRDefault="00FA78EE">
      <w:r>
        <w:separator/>
      </w:r>
    </w:p>
  </w:endnote>
  <w:endnote w:type="continuationSeparator" w:id="0">
    <w:p w14:paraId="757EBDB8" w14:textId="77777777" w:rsidR="00FA78EE" w:rsidRDefault="00FA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C5475" w14:textId="77777777" w:rsidR="00FA78EE" w:rsidRDefault="00FA78EE">
      <w:r>
        <w:separator/>
      </w:r>
    </w:p>
  </w:footnote>
  <w:footnote w:type="continuationSeparator" w:id="0">
    <w:p w14:paraId="5A0475A9" w14:textId="77777777" w:rsidR="00FA78EE" w:rsidRDefault="00FA7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58FDA" w14:textId="0C436174" w:rsidR="005A6412" w:rsidRPr="003E78BD" w:rsidRDefault="005A6412" w:rsidP="003E78BD">
    <w:pPr>
      <w:pStyle w:val="Encabezado"/>
    </w:pPr>
    <w:r w:rsidRPr="003E78BD"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31A3BEDD" wp14:editId="0FFE5072">
          <wp:simplePos x="0" y="0"/>
          <wp:positionH relativeFrom="column">
            <wp:posOffset>-1078703</wp:posOffset>
          </wp:positionH>
          <wp:positionV relativeFrom="paragraph">
            <wp:posOffset>-497840</wp:posOffset>
          </wp:positionV>
          <wp:extent cx="7543297" cy="1910281"/>
          <wp:effectExtent l="0" t="0" r="0" b="0"/>
          <wp:wrapNone/>
          <wp:docPr id="7" name="Imagen 7" descr="Macintosh HD:Users:plee:Desktop:hoja-membreatda-B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lee:Desktop:hoja-membreatda-BN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297" cy="19102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32716"/>
    <w:multiLevelType w:val="hybridMultilevel"/>
    <w:tmpl w:val="7A5808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27A17"/>
    <w:multiLevelType w:val="hybridMultilevel"/>
    <w:tmpl w:val="11822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873D97"/>
    <w:multiLevelType w:val="hybridMultilevel"/>
    <w:tmpl w:val="37D2C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76538"/>
    <w:multiLevelType w:val="hybridMultilevel"/>
    <w:tmpl w:val="C9404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217BB6"/>
    <w:multiLevelType w:val="hybridMultilevel"/>
    <w:tmpl w:val="932A27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DD0074"/>
    <w:multiLevelType w:val="hybridMultilevel"/>
    <w:tmpl w:val="F1560F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hideSpellingErrors/>
  <w:hideGrammaticalError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BD"/>
    <w:rsid w:val="00036FE2"/>
    <w:rsid w:val="001859F6"/>
    <w:rsid w:val="001C7085"/>
    <w:rsid w:val="002365AA"/>
    <w:rsid w:val="00265E6D"/>
    <w:rsid w:val="003237AB"/>
    <w:rsid w:val="003414F5"/>
    <w:rsid w:val="00350B56"/>
    <w:rsid w:val="003E1A9C"/>
    <w:rsid w:val="003E3167"/>
    <w:rsid w:val="003E603C"/>
    <w:rsid w:val="003E78BD"/>
    <w:rsid w:val="00415971"/>
    <w:rsid w:val="00466BC4"/>
    <w:rsid w:val="004F382B"/>
    <w:rsid w:val="00501E92"/>
    <w:rsid w:val="005224D7"/>
    <w:rsid w:val="00542AD0"/>
    <w:rsid w:val="005A6412"/>
    <w:rsid w:val="005C2F0C"/>
    <w:rsid w:val="005F77CA"/>
    <w:rsid w:val="00635C8B"/>
    <w:rsid w:val="00663676"/>
    <w:rsid w:val="006A57E6"/>
    <w:rsid w:val="006B015B"/>
    <w:rsid w:val="006B2037"/>
    <w:rsid w:val="00757350"/>
    <w:rsid w:val="007737E3"/>
    <w:rsid w:val="007A4059"/>
    <w:rsid w:val="007B1309"/>
    <w:rsid w:val="007F1B29"/>
    <w:rsid w:val="00807486"/>
    <w:rsid w:val="008211CB"/>
    <w:rsid w:val="00822A8A"/>
    <w:rsid w:val="00864941"/>
    <w:rsid w:val="008873AC"/>
    <w:rsid w:val="0090676D"/>
    <w:rsid w:val="009662F5"/>
    <w:rsid w:val="0099244D"/>
    <w:rsid w:val="009B0421"/>
    <w:rsid w:val="009B0504"/>
    <w:rsid w:val="009E1580"/>
    <w:rsid w:val="00A02DE1"/>
    <w:rsid w:val="00A03788"/>
    <w:rsid w:val="00A10F02"/>
    <w:rsid w:val="00A54A21"/>
    <w:rsid w:val="00A55518"/>
    <w:rsid w:val="00A83990"/>
    <w:rsid w:val="00AE552C"/>
    <w:rsid w:val="00B30139"/>
    <w:rsid w:val="00B30876"/>
    <w:rsid w:val="00BD7033"/>
    <w:rsid w:val="00C9205B"/>
    <w:rsid w:val="00CE14D4"/>
    <w:rsid w:val="00CE5F88"/>
    <w:rsid w:val="00CF53CF"/>
    <w:rsid w:val="00D343DD"/>
    <w:rsid w:val="00D663AB"/>
    <w:rsid w:val="00DA0672"/>
    <w:rsid w:val="00DA476C"/>
    <w:rsid w:val="00DB5000"/>
    <w:rsid w:val="00DF4B40"/>
    <w:rsid w:val="00DF5037"/>
    <w:rsid w:val="00DF650D"/>
    <w:rsid w:val="00E016E3"/>
    <w:rsid w:val="00E84EAA"/>
    <w:rsid w:val="00EA21B7"/>
    <w:rsid w:val="00ED63DA"/>
    <w:rsid w:val="00F31824"/>
    <w:rsid w:val="00F83355"/>
    <w:rsid w:val="00FA78EE"/>
    <w:rsid w:val="00FC69E2"/>
    <w:rsid w:val="00FD0EC2"/>
    <w:rsid w:val="00FD700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47C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BA9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78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78BD"/>
  </w:style>
  <w:style w:type="paragraph" w:styleId="Piedepgina">
    <w:name w:val="footer"/>
    <w:basedOn w:val="Normal"/>
    <w:link w:val="PiedepginaCar"/>
    <w:uiPriority w:val="99"/>
    <w:unhideWhenUsed/>
    <w:rsid w:val="003E78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8BD"/>
  </w:style>
  <w:style w:type="paragraph" w:styleId="Prrafodelista">
    <w:name w:val="List Paragraph"/>
    <w:basedOn w:val="Normal"/>
    <w:uiPriority w:val="34"/>
    <w:qFormat/>
    <w:rsid w:val="00036FE2"/>
    <w:pPr>
      <w:ind w:left="720"/>
      <w:contextualSpacing/>
    </w:pPr>
  </w:style>
  <w:style w:type="paragraph" w:styleId="Ttulo">
    <w:name w:val="Title"/>
    <w:basedOn w:val="Normal"/>
    <w:link w:val="TtuloCar"/>
    <w:qFormat/>
    <w:rsid w:val="00D663AB"/>
    <w:pPr>
      <w:jc w:val="center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D663AB"/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63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BA9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78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78BD"/>
  </w:style>
  <w:style w:type="paragraph" w:styleId="Piedepgina">
    <w:name w:val="footer"/>
    <w:basedOn w:val="Normal"/>
    <w:link w:val="PiedepginaCar"/>
    <w:uiPriority w:val="99"/>
    <w:unhideWhenUsed/>
    <w:rsid w:val="003E78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8BD"/>
  </w:style>
  <w:style w:type="paragraph" w:styleId="Prrafodelista">
    <w:name w:val="List Paragraph"/>
    <w:basedOn w:val="Normal"/>
    <w:uiPriority w:val="34"/>
    <w:qFormat/>
    <w:rsid w:val="00036FE2"/>
    <w:pPr>
      <w:ind w:left="720"/>
      <w:contextualSpacing/>
    </w:pPr>
  </w:style>
  <w:style w:type="paragraph" w:styleId="Ttulo">
    <w:name w:val="Title"/>
    <w:basedOn w:val="Normal"/>
    <w:link w:val="TtuloCar"/>
    <w:qFormat/>
    <w:rsid w:val="00D663AB"/>
    <w:pPr>
      <w:jc w:val="center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D663AB"/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63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CFN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Moreira Escobar</dc:creator>
  <cp:lastModifiedBy>Fernandez Santos Jennifer Andrea</cp:lastModifiedBy>
  <cp:revision>9</cp:revision>
  <cp:lastPrinted>2016-03-18T22:01:00Z</cp:lastPrinted>
  <dcterms:created xsi:type="dcterms:W3CDTF">2016-03-18T21:11:00Z</dcterms:created>
  <dcterms:modified xsi:type="dcterms:W3CDTF">2016-03-18T23:01:00Z</dcterms:modified>
</cp:coreProperties>
</file>