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2"/>
      </w:pPr>
      <w:r>
        <w:rPr>
          <w:color w:val="231F20"/>
        </w:rPr>
        <w:t>Ciudad,</w:t>
      </w:r>
      <w:r>
        <w:rPr>
          <w:rFonts w:ascii="Times New Roman"/>
          <w:color w:val="231F20"/>
          <w:spacing w:val="-2"/>
        </w:rPr>
        <w:t> </w:t>
      </w:r>
      <w:r>
        <w:rPr>
          <w:color w:val="231F20"/>
        </w:rPr>
        <w:t>xx</w:t>
      </w:r>
      <w:r>
        <w:rPr>
          <w:rFonts w:ascii="Times New Roman"/>
          <w:color w:val="231F20"/>
          <w:spacing w:val="1"/>
        </w:rPr>
        <w:t> </w:t>
      </w:r>
      <w:r>
        <w:rPr>
          <w:color w:val="231F20"/>
        </w:rPr>
        <w:t>de</w:t>
      </w:r>
      <w:r>
        <w:rPr>
          <w:rFonts w:ascii="Times New Roman"/>
          <w:color w:val="231F20"/>
          <w:spacing w:val="-2"/>
        </w:rPr>
        <w:t> </w:t>
      </w:r>
      <w:r>
        <w:rPr>
          <w:color w:val="231F20"/>
        </w:rPr>
        <w:t>xxx</w:t>
      </w:r>
      <w:r>
        <w:rPr>
          <w:rFonts w:ascii="Times New Roman"/>
          <w:color w:val="231F20"/>
          <w:spacing w:val="2"/>
        </w:rPr>
        <w:t> </w:t>
      </w:r>
      <w:r>
        <w:rPr>
          <w:color w:val="231F20"/>
        </w:rPr>
        <w:t>del</w:t>
      </w:r>
      <w:r>
        <w:rPr>
          <w:rFonts w:ascii="Times New Roman"/>
          <w:color w:val="231F20"/>
        </w:rPr>
        <w:t> </w:t>
      </w:r>
      <w:r>
        <w:rPr>
          <w:color w:val="231F20"/>
          <w:spacing w:val="-4"/>
        </w:rPr>
        <w:t>2025.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2"/>
        <w:ind w:left="0"/>
      </w:pPr>
    </w:p>
    <w:p>
      <w:pPr>
        <w:pStyle w:val="BodyText"/>
        <w:spacing w:line="237" w:lineRule="auto"/>
        <w:ind w:right="4277"/>
      </w:pPr>
      <w:r>
        <w:rPr>
          <w:color w:val="231F20"/>
        </w:rPr>
        <w:t>Subgerente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General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Recuperación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CORPORACION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color w:val="231F20"/>
        </w:rPr>
        <w:t>FINANCIERA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color w:val="231F20"/>
        </w:rPr>
        <w:t>NACIONAL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color w:val="231F20"/>
        </w:rPr>
        <w:t>B.P.</w:t>
      </w:r>
    </w:p>
    <w:p>
      <w:pPr>
        <w:pStyle w:val="BodyText"/>
        <w:spacing w:line="217" w:lineRule="exact"/>
      </w:pPr>
      <w:r>
        <w:rPr>
          <w:color w:val="231F20"/>
          <w:spacing w:val="-2"/>
        </w:rPr>
        <w:t>Ciudad</w:t>
      </w:r>
    </w:p>
    <w:p>
      <w:pPr>
        <w:pStyle w:val="BodyText"/>
        <w:spacing w:before="214"/>
      </w:pPr>
      <w:r>
        <w:rPr>
          <w:color w:val="231F20"/>
        </w:rPr>
        <w:t>Asunto: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color w:val="231F20"/>
        </w:rPr>
        <w:t>Solicitud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color w:val="231F20"/>
          <w:spacing w:val="-2"/>
        </w:rPr>
        <w:t>remisión</w:t>
      </w:r>
    </w:p>
    <w:p>
      <w:pPr>
        <w:pStyle w:val="BodyText"/>
        <w:ind w:left="0"/>
      </w:pPr>
    </w:p>
    <w:p>
      <w:pPr>
        <w:pStyle w:val="BodyText"/>
        <w:spacing w:before="210"/>
        <w:ind w:left="0"/>
      </w:pPr>
    </w:p>
    <w:p>
      <w:pPr>
        <w:pStyle w:val="BodyText"/>
        <w:tabs>
          <w:tab w:pos="4412" w:val="left" w:leader="none"/>
        </w:tabs>
        <w:spacing w:line="217" w:lineRule="exact"/>
        <w:jc w:val="both"/>
      </w:pPr>
      <w:r>
        <w:rPr>
          <w:color w:val="231F20"/>
        </w:rPr>
        <w:t>Yo,</w:t>
      </w:r>
      <w:r>
        <w:rPr>
          <w:rFonts w:ascii="Times New Roman"/>
          <w:color w:val="231F20"/>
          <w:spacing w:val="54"/>
        </w:rPr>
        <w:t>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spacing w:val="6"/>
        </w:rPr>
        <w:t> </w:t>
      </w:r>
      <w:r>
        <w:rPr>
          <w:color w:val="231F20"/>
        </w:rPr>
        <w:t>por</w:t>
      </w:r>
      <w:r>
        <w:rPr>
          <w:rFonts w:ascii="Times New Roman"/>
          <w:color w:val="231F20"/>
          <w:spacing w:val="51"/>
        </w:rPr>
        <w:t> </w:t>
      </w:r>
      <w:r>
        <w:rPr>
          <w:color w:val="231F20"/>
        </w:rPr>
        <w:t>mis</w:t>
      </w:r>
      <w:r>
        <w:rPr>
          <w:rFonts w:ascii="Times New Roman"/>
          <w:color w:val="231F20"/>
          <w:spacing w:val="50"/>
        </w:rPr>
        <w:t> </w:t>
      </w:r>
      <w:r>
        <w:rPr>
          <w:color w:val="231F20"/>
        </w:rPr>
        <w:t>propios</w:t>
      </w:r>
      <w:r>
        <w:rPr>
          <w:rFonts w:ascii="Times New Roman"/>
          <w:color w:val="231F20"/>
          <w:spacing w:val="52"/>
        </w:rPr>
        <w:t> </w:t>
      </w:r>
      <w:r>
        <w:rPr>
          <w:color w:val="231F20"/>
        </w:rPr>
        <w:t>derechos;</w:t>
      </w:r>
      <w:r>
        <w:rPr>
          <w:rFonts w:ascii="Times New Roman"/>
          <w:color w:val="231F20"/>
          <w:spacing w:val="52"/>
        </w:rPr>
        <w:t> </w:t>
      </w:r>
      <w:r>
        <w:rPr>
          <w:color w:val="231F20"/>
        </w:rPr>
        <w:t>o</w:t>
      </w:r>
      <w:r>
        <w:rPr>
          <w:rFonts w:ascii="Times New Roman"/>
          <w:color w:val="231F20"/>
          <w:spacing w:val="51"/>
        </w:rPr>
        <w:t> </w:t>
      </w:r>
      <w:r>
        <w:rPr>
          <w:color w:val="231F20"/>
        </w:rPr>
        <w:t>en</w:t>
      </w:r>
      <w:r>
        <w:rPr>
          <w:rFonts w:ascii="Times New Roman"/>
          <w:color w:val="231F20"/>
          <w:spacing w:val="49"/>
        </w:rPr>
        <w:t> </w:t>
      </w:r>
      <w:r>
        <w:rPr>
          <w:color w:val="231F20"/>
        </w:rPr>
        <w:t>calidad</w:t>
      </w:r>
      <w:r>
        <w:rPr>
          <w:rFonts w:ascii="Times New Roman"/>
          <w:color w:val="231F20"/>
          <w:spacing w:val="49"/>
        </w:rPr>
        <w:t> </w:t>
      </w:r>
      <w:r>
        <w:rPr>
          <w:color w:val="231F20"/>
        </w:rPr>
        <w:t>de</w:t>
      </w:r>
    </w:p>
    <w:p>
      <w:pPr>
        <w:pStyle w:val="BodyText"/>
        <w:tabs>
          <w:tab w:pos="3818" w:val="left" w:leader="none"/>
          <w:tab w:pos="7870" w:val="left" w:leader="none"/>
        </w:tabs>
        <w:spacing w:line="216" w:lineRule="exact"/>
        <w:jc w:val="both"/>
      </w:pP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> </w:t>
      </w:r>
      <w:r>
        <w:rPr>
          <w:color w:val="231F20"/>
        </w:rPr>
        <w:t>del</w:t>
      </w:r>
      <w:r>
        <w:rPr>
          <w:rFonts w:ascii="Times New Roman"/>
          <w:color w:val="231F20"/>
          <w:spacing w:val="40"/>
        </w:rPr>
        <w:t> </w:t>
      </w:r>
      <w:r>
        <w:rPr>
          <w:color w:val="231F20"/>
        </w:rPr>
        <w:t>cliente</w:t>
      </w:r>
      <w:r>
        <w:rPr>
          <w:rFonts w:ascii="Times New Roman"/>
          <w:color w:val="231F20"/>
          <w:spacing w:val="42"/>
        </w:rPr>
        <w:t> </w:t>
      </w: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rFonts w:ascii="Times New Roman"/>
          <w:color w:val="231F20"/>
          <w:spacing w:val="41"/>
        </w:rPr>
        <w:t> </w:t>
      </w:r>
      <w:r>
        <w:rPr>
          <w:color w:val="231F20"/>
          <w:spacing w:val="-5"/>
        </w:rPr>
        <w:t>con</w:t>
      </w:r>
    </w:p>
    <w:p>
      <w:pPr>
        <w:pStyle w:val="BodyText"/>
        <w:tabs>
          <w:tab w:pos="3408" w:val="left" w:leader="none"/>
          <w:tab w:pos="5483" w:val="left" w:leader="none"/>
          <w:tab w:pos="6953" w:val="left" w:leader="none"/>
          <w:tab w:pos="8268" w:val="left" w:leader="none"/>
        </w:tabs>
        <w:spacing w:line="237" w:lineRule="auto" w:before="1"/>
        <w:ind w:right="317"/>
        <w:jc w:val="both"/>
      </w:pPr>
      <w:r>
        <w:rPr>
          <w:color w:val="231F20"/>
        </w:rPr>
        <w:t>C.I.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RUC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No.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me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dirijo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usted,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solicitar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remisión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pagos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intereses,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intereses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mora,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costas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judiciales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otros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cargos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derivados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la(s)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operación(es)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vencida(s)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</w:rPr>
        <w:t>crédito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</w:rPr>
        <w:t>primero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</w:rPr>
        <w:t>piso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</w:rPr>
        <w:t>No.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119"/>
        </w:rPr>
        <w:t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  <w:spacing w:val="-10"/>
        </w:rPr>
        <w:t>;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conforme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señalado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Disposición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Transitoria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Primera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Orgánica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fortalecimiento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áreas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protegidas.</w:t>
      </w:r>
    </w:p>
    <w:p>
      <w:pPr>
        <w:pStyle w:val="BodyText"/>
        <w:spacing w:line="237" w:lineRule="auto" w:before="217"/>
        <w:ind w:right="319"/>
        <w:jc w:val="both"/>
      </w:pP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este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contexto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me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comprometo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libre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voluntariamente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Corporación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Financiera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Nacional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B.P.,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pagar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través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opciones:</w:t>
      </w:r>
    </w:p>
    <w:p>
      <w:pPr>
        <w:pStyle w:val="BodyText"/>
        <w:tabs>
          <w:tab w:pos="2311" w:val="left" w:leader="none"/>
        </w:tabs>
        <w:spacing w:before="215"/>
        <w:ind w:left="1324" w:right="3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1472504</wp:posOffset>
                </wp:positionH>
                <wp:positionV relativeFrom="paragraph">
                  <wp:posOffset>197099</wp:posOffset>
                </wp:positionV>
                <wp:extent cx="239395" cy="16129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3939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395" h="161290">
                              <a:moveTo>
                                <a:pt x="0" y="161294"/>
                              </a:moveTo>
                              <a:lnTo>
                                <a:pt x="238946" y="161294"/>
                              </a:lnTo>
                              <a:lnTo>
                                <a:pt x="238946" y="0"/>
                              </a:lnTo>
                              <a:lnTo>
                                <a:pt x="0" y="0"/>
                              </a:lnTo>
                              <a:lnTo>
                                <a:pt x="0" y="161294"/>
                              </a:lnTo>
                              <a:close/>
                            </a:path>
                          </a:pathLst>
                        </a:custGeom>
                        <a:ln w="896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5.945198pt;margin-top:15.51963pt;width:18.81468pt;height:12.70032pt;mso-position-horizontal-relative:page;mso-position-vertical-relative:paragraph;z-index:15729664" id="docshape2" filled="false" stroked="true" strokeweight=".705564pt" strokecolor="#231f20">
                <v:stroke dashstyle="solid"/>
                <w10:wrap type="none"/>
              </v:rect>
            </w:pict>
          </mc:Fallback>
        </mc:AlternateContent>
      </w:r>
      <w:r>
        <w:rPr>
          <w:color w:val="231F20"/>
        </w:rPr>
        <w:t>Pago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100%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</w:rPr>
        <w:t>capital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</w:rPr>
        <w:t>manera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</w:rPr>
        <w:t>inmediata,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</w:rPr>
        <w:t>través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</w:rPr>
        <w:t>transferencia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depósito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cuentas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Corporación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Financiera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Nacional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B.P.</w:t>
      </w:r>
    </w:p>
    <w:p>
      <w:pPr>
        <w:pStyle w:val="BodyText"/>
        <w:spacing w:before="212"/>
        <w:ind w:left="13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1472504</wp:posOffset>
                </wp:positionH>
                <wp:positionV relativeFrom="paragraph">
                  <wp:posOffset>117163</wp:posOffset>
                </wp:positionV>
                <wp:extent cx="239395" cy="16129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3939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395" h="161290">
                              <a:moveTo>
                                <a:pt x="0" y="161294"/>
                              </a:moveTo>
                              <a:lnTo>
                                <a:pt x="238946" y="161294"/>
                              </a:lnTo>
                              <a:lnTo>
                                <a:pt x="238946" y="0"/>
                              </a:lnTo>
                              <a:lnTo>
                                <a:pt x="0" y="0"/>
                              </a:lnTo>
                              <a:lnTo>
                                <a:pt x="0" y="161294"/>
                              </a:lnTo>
                              <a:close/>
                            </a:path>
                          </a:pathLst>
                        </a:custGeom>
                        <a:ln w="896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5.945198pt;margin-top:9.225486pt;width:18.81468pt;height:12.70032pt;mso-position-horizontal-relative:page;mso-position-vertical-relative:paragraph;z-index:15729152" id="docshape3" filled="false" stroked="true" strokeweight=".705564pt" strokecolor="#231f20">
                <v:stroke dashstyle="solid"/>
                <w10:wrap type="none"/>
              </v:rect>
            </w:pict>
          </mc:Fallback>
        </mc:AlternateContent>
      </w:r>
      <w:r>
        <w:rPr>
          <w:color w:val="231F20"/>
        </w:rPr>
        <w:t>Pago</w:t>
      </w:r>
      <w:r>
        <w:rPr>
          <w:rFonts w:ascii="Times New Roman"/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rFonts w:ascii="Times New Roman"/>
          <w:color w:val="231F20"/>
          <w:spacing w:val="-1"/>
        </w:rPr>
        <w:t> </w:t>
      </w:r>
      <w:r>
        <w:rPr>
          <w:color w:val="231F20"/>
        </w:rPr>
        <w:t>acuerdo</w:t>
      </w:r>
      <w:r>
        <w:rPr>
          <w:rFonts w:ascii="Times New Roman"/>
          <w:color w:val="231F20"/>
          <w:spacing w:val="-1"/>
        </w:rPr>
        <w:t> </w:t>
      </w:r>
      <w:r>
        <w:rPr>
          <w:color w:val="231F20"/>
        </w:rPr>
        <w:t>a</w:t>
      </w:r>
      <w:r>
        <w:rPr>
          <w:rFonts w:ascii="Times New Roman"/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rFonts w:ascii="Times New Roman"/>
          <w:color w:val="231F20"/>
          <w:spacing w:val="-3"/>
        </w:rPr>
        <w:t> </w:t>
      </w:r>
      <w:r>
        <w:rPr>
          <w:color w:val="231F20"/>
        </w:rPr>
        <w:t>siguiente</w:t>
      </w:r>
      <w:r>
        <w:rPr>
          <w:rFonts w:ascii="Times New Roman"/>
          <w:color w:val="231F20"/>
          <w:spacing w:val="-2"/>
        </w:rPr>
        <w:t> </w:t>
      </w:r>
      <w:r>
        <w:rPr>
          <w:color w:val="231F20"/>
          <w:spacing w:val="-2"/>
        </w:rPr>
        <w:t>tabla:</w:t>
      </w:r>
    </w:p>
    <w:p>
      <w:pPr>
        <w:pStyle w:val="BodyText"/>
        <w:ind w:left="0"/>
      </w:pPr>
    </w:p>
    <w:tbl>
      <w:tblPr>
        <w:tblW w:w="0" w:type="auto"/>
        <w:jc w:val="left"/>
        <w:tblInd w:w="247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5"/>
        <w:gridCol w:w="1867"/>
      </w:tblGrid>
      <w:tr>
        <w:trPr>
          <w:trHeight w:val="215" w:hRule="atLeast"/>
        </w:trPr>
        <w:tc>
          <w:tcPr>
            <w:tcW w:w="1835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Saldo</w:t>
            </w:r>
            <w:r>
              <w:rPr>
                <w:rFonts w:ascii="Times New Roman"/>
                <w:color w:val="231F20"/>
                <w:spacing w:val="-2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de</w:t>
            </w:r>
            <w:r>
              <w:rPr>
                <w:rFonts w:ascii="Times New Roman"/>
                <w:color w:val="231F20"/>
                <w:sz w:val="19"/>
              </w:rPr>
              <w:t> </w:t>
            </w:r>
            <w:r>
              <w:rPr>
                <w:b/>
                <w:color w:val="231F20"/>
                <w:spacing w:val="-2"/>
                <w:sz w:val="19"/>
              </w:rPr>
              <w:t>Capital</w:t>
            </w:r>
          </w:p>
        </w:tc>
        <w:tc>
          <w:tcPr>
            <w:tcW w:w="1867" w:type="dxa"/>
          </w:tcPr>
          <w:p>
            <w:pPr>
              <w:pStyle w:val="TableParagraph"/>
              <w:ind w:left="103"/>
              <w:rPr>
                <w:rFonts w:ascii="Arial MT"/>
                <w:sz w:val="19"/>
              </w:rPr>
            </w:pPr>
            <w:r>
              <w:rPr>
                <w:rFonts w:ascii="Arial MT"/>
                <w:color w:val="231F20"/>
                <w:spacing w:val="-5"/>
                <w:sz w:val="19"/>
              </w:rPr>
              <w:t>US$</w:t>
            </w:r>
          </w:p>
        </w:tc>
      </w:tr>
      <w:tr>
        <w:trPr>
          <w:trHeight w:val="215" w:hRule="atLeast"/>
        </w:trPr>
        <w:tc>
          <w:tcPr>
            <w:tcW w:w="1835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Abono</w:t>
            </w:r>
            <w:r>
              <w:rPr>
                <w:rFonts w:ascii="Times New Roman"/>
                <w:color w:val="231F20"/>
                <w:spacing w:val="-6"/>
                <w:sz w:val="19"/>
              </w:rPr>
              <w:t> </w:t>
            </w:r>
            <w:r>
              <w:rPr>
                <w:b/>
                <w:color w:val="231F20"/>
                <w:spacing w:val="-2"/>
                <w:sz w:val="19"/>
              </w:rPr>
              <w:t>inicial</w:t>
            </w:r>
          </w:p>
        </w:tc>
        <w:tc>
          <w:tcPr>
            <w:tcW w:w="1867" w:type="dxa"/>
          </w:tcPr>
          <w:p>
            <w:pPr>
              <w:pStyle w:val="TableParagraph"/>
              <w:ind w:left="103"/>
              <w:rPr>
                <w:rFonts w:ascii="Arial MT"/>
                <w:sz w:val="19"/>
              </w:rPr>
            </w:pPr>
            <w:r>
              <w:rPr>
                <w:rFonts w:ascii="Arial MT"/>
                <w:color w:val="231F20"/>
                <w:spacing w:val="-5"/>
                <w:sz w:val="19"/>
              </w:rPr>
              <w:t>US$</w:t>
            </w:r>
          </w:p>
        </w:tc>
      </w:tr>
      <w:tr>
        <w:trPr>
          <w:trHeight w:val="215" w:hRule="atLeast"/>
        </w:trPr>
        <w:tc>
          <w:tcPr>
            <w:tcW w:w="1835" w:type="dxa"/>
          </w:tcPr>
          <w:p>
            <w:pPr>
              <w:pStyle w:val="TableParagraph"/>
              <w:ind w:left="152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Mes</w:t>
            </w:r>
            <w:r>
              <w:rPr>
                <w:rFonts w:ascii="Times New Roman"/>
                <w:color w:val="231F20"/>
                <w:spacing w:val="-1"/>
                <w:sz w:val="19"/>
              </w:rPr>
              <w:t> </w:t>
            </w:r>
            <w:r>
              <w:rPr>
                <w:b/>
                <w:color w:val="231F20"/>
                <w:spacing w:val="-10"/>
                <w:sz w:val="19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ind w:left="103"/>
              <w:rPr>
                <w:rFonts w:ascii="Arial MT"/>
                <w:sz w:val="19"/>
              </w:rPr>
            </w:pPr>
            <w:r>
              <w:rPr>
                <w:rFonts w:ascii="Arial MT"/>
                <w:color w:val="231F20"/>
                <w:spacing w:val="-5"/>
                <w:sz w:val="19"/>
              </w:rPr>
              <w:t>US$</w:t>
            </w:r>
          </w:p>
        </w:tc>
      </w:tr>
      <w:tr>
        <w:trPr>
          <w:trHeight w:val="215" w:hRule="atLeast"/>
        </w:trPr>
        <w:tc>
          <w:tcPr>
            <w:tcW w:w="1835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31F20"/>
                <w:spacing w:val="-5"/>
                <w:sz w:val="19"/>
              </w:rPr>
              <w:t>….</w:t>
            </w:r>
          </w:p>
        </w:tc>
        <w:tc>
          <w:tcPr>
            <w:tcW w:w="186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1835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31F20"/>
                <w:spacing w:val="-5"/>
                <w:sz w:val="19"/>
              </w:rPr>
              <w:t>….</w:t>
            </w:r>
          </w:p>
        </w:tc>
        <w:tc>
          <w:tcPr>
            <w:tcW w:w="186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1835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31F20"/>
                <w:spacing w:val="-5"/>
                <w:sz w:val="19"/>
              </w:rPr>
              <w:t>….</w:t>
            </w:r>
          </w:p>
        </w:tc>
        <w:tc>
          <w:tcPr>
            <w:tcW w:w="186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1835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Mes</w:t>
            </w:r>
            <w:r>
              <w:rPr>
                <w:rFonts w:ascii="Times New Roman"/>
                <w:color w:val="231F20"/>
                <w:spacing w:val="-3"/>
                <w:sz w:val="19"/>
              </w:rPr>
              <w:t> </w:t>
            </w:r>
            <w:r>
              <w:rPr>
                <w:b/>
                <w:color w:val="231F20"/>
                <w:spacing w:val="-10"/>
                <w:sz w:val="19"/>
              </w:rPr>
              <w:t>X</w:t>
            </w:r>
          </w:p>
        </w:tc>
        <w:tc>
          <w:tcPr>
            <w:tcW w:w="1867" w:type="dxa"/>
          </w:tcPr>
          <w:p>
            <w:pPr>
              <w:pStyle w:val="TableParagraph"/>
              <w:ind w:left="103"/>
              <w:rPr>
                <w:rFonts w:ascii="Arial MT"/>
                <w:sz w:val="19"/>
              </w:rPr>
            </w:pPr>
            <w:r>
              <w:rPr>
                <w:rFonts w:ascii="Arial MT"/>
                <w:color w:val="231F20"/>
                <w:spacing w:val="-5"/>
                <w:sz w:val="19"/>
              </w:rPr>
              <w:t>US$</w:t>
            </w:r>
          </w:p>
        </w:tc>
      </w:tr>
    </w:tbl>
    <w:p>
      <w:pPr>
        <w:pStyle w:val="BodyText"/>
        <w:spacing w:before="217"/>
      </w:pPr>
      <w:r>
        <w:rPr>
          <w:color w:val="231F20"/>
        </w:rPr>
        <w:t>Para</w:t>
      </w:r>
      <w:r>
        <w:rPr>
          <w:rFonts w:ascii="Times New Roman"/>
          <w:color w:val="231F20"/>
          <w:spacing w:val="-2"/>
        </w:rPr>
        <w:t> </w:t>
      </w:r>
      <w:r>
        <w:rPr>
          <w:color w:val="231F20"/>
        </w:rPr>
        <w:t>lo</w:t>
      </w:r>
      <w:r>
        <w:rPr>
          <w:rFonts w:ascii="Times New Roman"/>
          <w:color w:val="231F20"/>
        </w:rPr>
        <w:t> </w:t>
      </w:r>
      <w:r>
        <w:rPr>
          <w:color w:val="231F20"/>
        </w:rPr>
        <w:t>cual</w:t>
      </w:r>
      <w:r>
        <w:rPr>
          <w:rFonts w:ascii="Times New Roman"/>
          <w:color w:val="231F20"/>
          <w:spacing w:val="-1"/>
        </w:rPr>
        <w:t> </w:t>
      </w:r>
      <w:r>
        <w:rPr>
          <w:color w:val="231F20"/>
          <w:spacing w:val="-2"/>
        </w:rPr>
        <w:t>adjunto:</w:t>
      </w:r>
    </w:p>
    <w:p>
      <w:pPr>
        <w:pStyle w:val="BodyText"/>
        <w:spacing w:line="475" w:lineRule="auto" w:before="214"/>
        <w:ind w:left="1387" w:right="4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1515499</wp:posOffset>
                </wp:positionH>
                <wp:positionV relativeFrom="paragraph">
                  <wp:posOffset>136030</wp:posOffset>
                </wp:positionV>
                <wp:extent cx="239395" cy="16129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3939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395" h="161290">
                              <a:moveTo>
                                <a:pt x="0" y="161282"/>
                              </a:moveTo>
                              <a:lnTo>
                                <a:pt x="238958" y="161282"/>
                              </a:lnTo>
                              <a:lnTo>
                                <a:pt x="238958" y="0"/>
                              </a:lnTo>
                              <a:lnTo>
                                <a:pt x="0" y="0"/>
                              </a:lnTo>
                              <a:lnTo>
                                <a:pt x="0" y="161282"/>
                              </a:lnTo>
                              <a:close/>
                            </a:path>
                          </a:pathLst>
                        </a:custGeom>
                        <a:ln w="896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9.330635pt;margin-top:10.711028pt;width:18.815616pt;height:12.699384pt;mso-position-horizontal-relative:page;mso-position-vertical-relative:paragraph;z-index:15730176" id="docshape4" filled="false" stroked="true" strokeweight=".705564pt" strokecolor="#231f2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1513118</wp:posOffset>
                </wp:positionH>
                <wp:positionV relativeFrom="paragraph">
                  <wp:posOffset>675444</wp:posOffset>
                </wp:positionV>
                <wp:extent cx="239395" cy="16129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3939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395" h="161290">
                              <a:moveTo>
                                <a:pt x="0" y="161294"/>
                              </a:moveTo>
                              <a:lnTo>
                                <a:pt x="238946" y="161294"/>
                              </a:lnTo>
                              <a:lnTo>
                                <a:pt x="238946" y="0"/>
                              </a:lnTo>
                              <a:lnTo>
                                <a:pt x="0" y="0"/>
                              </a:lnTo>
                              <a:lnTo>
                                <a:pt x="0" y="161294"/>
                              </a:lnTo>
                              <a:close/>
                            </a:path>
                          </a:pathLst>
                        </a:custGeom>
                        <a:ln w="896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9.143196pt;margin-top:53.18457pt;width:18.81468pt;height:12.70032pt;mso-position-horizontal-relative:page;mso-position-vertical-relative:paragraph;z-index:15730688" id="docshape5" filled="false" stroked="true" strokeweight=".705564pt" strokecolor="#231f2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1513118</wp:posOffset>
                </wp:positionH>
                <wp:positionV relativeFrom="paragraph">
                  <wp:posOffset>401864</wp:posOffset>
                </wp:positionV>
                <wp:extent cx="239395" cy="16129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3939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395" h="161290">
                              <a:moveTo>
                                <a:pt x="0" y="161294"/>
                              </a:moveTo>
                              <a:lnTo>
                                <a:pt x="238946" y="161294"/>
                              </a:lnTo>
                              <a:lnTo>
                                <a:pt x="238946" y="0"/>
                              </a:lnTo>
                              <a:lnTo>
                                <a:pt x="0" y="0"/>
                              </a:lnTo>
                              <a:lnTo>
                                <a:pt x="0" y="161294"/>
                              </a:lnTo>
                              <a:close/>
                            </a:path>
                          </a:pathLst>
                        </a:custGeom>
                        <a:ln w="896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9.143196pt;margin-top:31.642893pt;width:18.81468pt;height:12.70032pt;mso-position-horizontal-relative:page;mso-position-vertical-relative:paragraph;z-index:15731200" id="docshape6" filled="false" stroked="true" strokeweight=".705564pt" strokecolor="#231f20">
                <v:stroke dashstyle="solid"/>
                <w10:wrap type="none"/>
              </v:rect>
            </w:pict>
          </mc:Fallback>
        </mc:AlternateContent>
      </w:r>
      <w:r>
        <w:rPr>
          <w:color w:val="231F20"/>
        </w:rPr>
        <w:t>Comprobante</w:t>
      </w:r>
      <w:r>
        <w:rPr>
          <w:rFonts w:ascii="Times New Roman"/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rFonts w:ascii="Times New Roman"/>
          <w:color w:val="231F20"/>
          <w:spacing w:val="-1"/>
        </w:rPr>
        <w:t> </w:t>
      </w:r>
      <w:r>
        <w:rPr>
          <w:color w:val="231F20"/>
        </w:rPr>
        <w:t>pago</w:t>
      </w:r>
      <w:r>
        <w:rPr>
          <w:rFonts w:ascii="Times New Roman"/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rFonts w:ascii="Times New Roman"/>
          <w:color w:val="231F20"/>
          <w:spacing w:val="-1"/>
        </w:rPr>
        <w:t> </w:t>
      </w:r>
      <w:r>
        <w:rPr>
          <w:rFonts w:ascii="Times New Roman"/>
          <w:color w:val="231F20"/>
          <w:spacing w:val="80"/>
          <w:w w:val="150"/>
          <w:u w:val="single" w:color="221E1F"/>
        </w:rPr>
        <w:t> </w:t>
      </w:r>
      <w:r>
        <w:rPr>
          <w:color w:val="231F20"/>
        </w:rPr>
        <w:t>%</w:t>
      </w:r>
      <w:r>
        <w:rPr>
          <w:rFonts w:ascii="Times New Roman"/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rFonts w:ascii="Times New Roman"/>
          <w:color w:val="231F20"/>
          <w:spacing w:val="-2"/>
        </w:rPr>
        <w:t> </w:t>
      </w:r>
      <w:r>
        <w:rPr>
          <w:color w:val="231F20"/>
        </w:rPr>
        <w:t>capital</w:t>
      </w:r>
      <w:r>
        <w:rPr>
          <w:rFonts w:ascii="Times New Roman"/>
          <w:color w:val="231F20"/>
          <w:spacing w:val="-1"/>
        </w:rPr>
        <w:t> </w:t>
      </w:r>
      <w:r>
        <w:rPr>
          <w:color w:val="231F20"/>
        </w:rPr>
        <w:t>adeudado</w:t>
      </w:r>
      <w:r>
        <w:rPr>
          <w:rFonts w:ascii="Times New Roman"/>
          <w:color w:val="231F20"/>
          <w:spacing w:val="-3"/>
        </w:rPr>
        <w:t> </w:t>
      </w:r>
      <w:r>
        <w:rPr>
          <w:color w:val="231F20"/>
        </w:rPr>
        <w:t>como</w:t>
      </w:r>
      <w:r>
        <w:rPr>
          <w:rFonts w:ascii="Times New Roman"/>
          <w:color w:val="231F20"/>
          <w:spacing w:val="-3"/>
        </w:rPr>
        <w:t> </w:t>
      </w:r>
      <w:r>
        <w:rPr>
          <w:color w:val="231F20"/>
        </w:rPr>
        <w:t>pago</w:t>
      </w:r>
      <w:r>
        <w:rPr>
          <w:rFonts w:ascii="Times New Roman"/>
          <w:color w:val="231F20"/>
          <w:spacing w:val="-1"/>
        </w:rPr>
        <w:t> </w:t>
      </w:r>
      <w:r>
        <w:rPr>
          <w:color w:val="231F20"/>
        </w:rPr>
        <w:t>inicial.</w:t>
      </w:r>
      <w:r>
        <w:rPr>
          <w:rFonts w:ascii="Times New Roman"/>
          <w:color w:val="231F20"/>
        </w:rPr>
        <w:t> </w:t>
      </w:r>
      <w:r>
        <w:rPr>
          <w:color w:val="231F20"/>
        </w:rPr>
        <w:t>Comprobante</w:t>
      </w:r>
      <w:r>
        <w:rPr>
          <w:rFonts w:ascii="Times New Roman"/>
          <w:color w:val="231F20"/>
        </w:rPr>
        <w:t> </w:t>
      </w:r>
      <w:r>
        <w:rPr>
          <w:color w:val="231F20"/>
        </w:rPr>
        <w:t>de</w:t>
      </w:r>
      <w:r>
        <w:rPr>
          <w:rFonts w:ascii="Times New Roman"/>
          <w:color w:val="231F20"/>
        </w:rPr>
        <w:t> </w:t>
      </w:r>
      <w:r>
        <w:rPr>
          <w:color w:val="231F20"/>
        </w:rPr>
        <w:t>pago</w:t>
      </w:r>
      <w:r>
        <w:rPr>
          <w:rFonts w:ascii="Times New Roman"/>
          <w:color w:val="231F20"/>
        </w:rPr>
        <w:t> </w:t>
      </w:r>
      <w:r>
        <w:rPr>
          <w:color w:val="231F20"/>
        </w:rPr>
        <w:t>correspondiente</w:t>
      </w:r>
      <w:r>
        <w:rPr>
          <w:rFonts w:ascii="Times New Roman"/>
          <w:color w:val="231F20"/>
        </w:rPr>
        <w:t> </w:t>
      </w:r>
      <w:r>
        <w:rPr>
          <w:color w:val="231F20"/>
        </w:rPr>
        <w:t>al</w:t>
      </w:r>
      <w:r>
        <w:rPr>
          <w:rFonts w:ascii="Times New Roman"/>
          <w:color w:val="231F20"/>
        </w:rPr>
        <w:t> </w:t>
      </w:r>
      <w:r>
        <w:rPr>
          <w:color w:val="231F20"/>
        </w:rPr>
        <w:t>valor</w:t>
      </w:r>
      <w:r>
        <w:rPr>
          <w:rFonts w:ascii="Times New Roman"/>
          <w:color w:val="231F20"/>
        </w:rPr>
        <w:t> </w:t>
      </w:r>
      <w:r>
        <w:rPr>
          <w:color w:val="231F20"/>
        </w:rPr>
        <w:t>del</w:t>
      </w:r>
      <w:r>
        <w:rPr>
          <w:rFonts w:ascii="Times New Roman"/>
          <w:color w:val="231F20"/>
        </w:rPr>
        <w:t> </w:t>
      </w:r>
      <w:r>
        <w:rPr>
          <w:color w:val="231F20"/>
        </w:rPr>
        <w:t>seguro</w:t>
      </w:r>
      <w:r>
        <w:rPr>
          <w:rFonts w:ascii="Times New Roman"/>
          <w:color w:val="231F20"/>
        </w:rPr>
        <w:t> </w:t>
      </w:r>
      <w:r>
        <w:rPr>
          <w:color w:val="231F20"/>
        </w:rPr>
        <w:t>(si</w:t>
      </w:r>
      <w:r>
        <w:rPr>
          <w:rFonts w:ascii="Times New Roman"/>
          <w:color w:val="231F20"/>
        </w:rPr>
        <w:t> </w:t>
      </w:r>
      <w:r>
        <w:rPr>
          <w:color w:val="231F20"/>
        </w:rPr>
        <w:t>aplica).</w:t>
      </w:r>
      <w:r>
        <w:rPr>
          <w:rFonts w:ascii="Times New Roman"/>
          <w:color w:val="231F20"/>
        </w:rPr>
        <w:t> </w:t>
      </w:r>
      <w:r>
        <w:rPr>
          <w:color w:val="231F20"/>
        </w:rPr>
        <w:t>Documentos</w:t>
      </w:r>
      <w:r>
        <w:rPr>
          <w:rFonts w:ascii="Times New Roman"/>
          <w:color w:val="231F20"/>
        </w:rPr>
        <w:t> </w:t>
      </w:r>
      <w:r>
        <w:rPr>
          <w:color w:val="231F20"/>
        </w:rPr>
        <w:t>de</w:t>
      </w:r>
      <w:r>
        <w:rPr>
          <w:rFonts w:ascii="Times New Roman"/>
          <w:color w:val="231F20"/>
        </w:rPr>
        <w:t> </w:t>
      </w:r>
      <w:r>
        <w:rPr>
          <w:color w:val="231F20"/>
        </w:rPr>
        <w:t>soporte</w:t>
      </w:r>
      <w:r>
        <w:rPr>
          <w:rFonts w:ascii="Times New Roman"/>
          <w:color w:val="231F20"/>
        </w:rPr>
        <w:t> </w:t>
      </w:r>
      <w:r>
        <w:rPr>
          <w:color w:val="231F20"/>
        </w:rPr>
        <w:t>detallados</w:t>
      </w:r>
      <w:r>
        <w:rPr>
          <w:rFonts w:ascii="Times New Roman"/>
          <w:color w:val="231F20"/>
        </w:rPr>
        <w:t> </w:t>
      </w:r>
      <w:r>
        <w:rPr>
          <w:color w:val="231F20"/>
        </w:rPr>
        <w:t>en</w:t>
      </w:r>
      <w:r>
        <w:rPr>
          <w:rFonts w:ascii="Times New Roman"/>
          <w:color w:val="231F20"/>
        </w:rPr>
        <w:t> </w:t>
      </w:r>
      <w:r>
        <w:rPr>
          <w:color w:val="231F20"/>
        </w:rPr>
        <w:t>el</w:t>
      </w:r>
      <w:r>
        <w:rPr>
          <w:rFonts w:ascii="Times New Roman"/>
          <w:color w:val="231F20"/>
        </w:rPr>
        <w:t> </w:t>
      </w:r>
      <w:r>
        <w:rPr>
          <w:color w:val="231F20"/>
        </w:rPr>
        <w:t>Anexo</w:t>
      </w:r>
      <w:r>
        <w:rPr>
          <w:rFonts w:ascii="Times New Roman"/>
          <w:color w:val="231F20"/>
        </w:rPr>
        <w:t> </w:t>
      </w:r>
      <w:r>
        <w:rPr>
          <w:color w:val="231F20"/>
        </w:rPr>
        <w:t>2.</w:t>
      </w:r>
    </w:p>
    <w:p>
      <w:pPr>
        <w:pStyle w:val="BodyText"/>
        <w:spacing w:before="1"/>
      </w:pPr>
      <w:r>
        <w:rPr>
          <w:color w:val="231F20"/>
          <w:spacing w:val="-2"/>
        </w:rPr>
        <w:t>Atentamente,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56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1346091</wp:posOffset>
                </wp:positionH>
                <wp:positionV relativeFrom="paragraph">
                  <wp:posOffset>260618</wp:posOffset>
                </wp:positionV>
                <wp:extent cx="192532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925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5320" h="0">
                              <a:moveTo>
                                <a:pt x="0" y="0"/>
                              </a:moveTo>
                              <a:lnTo>
                                <a:pt x="1925008" y="0"/>
                              </a:lnTo>
                            </a:path>
                          </a:pathLst>
                        </a:custGeom>
                        <a:ln w="758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991493pt;margin-top:20.521116pt;width:151.6pt;height:.1pt;mso-position-horizontal-relative:page;mso-position-vertical-relative:paragraph;z-index:-15728640;mso-wrap-distance-left:0;mso-wrap-distance-right:0" id="docshape7" coordorigin="2120,410" coordsize="3032,0" path="m2120,410l5151,410e" filled="false" stroked="true" strokeweight=".597231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15" w:lineRule="exact" w:before="0"/>
        <w:ind w:left="319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color w:val="231F20"/>
          <w:spacing w:val="-2"/>
          <w:sz w:val="19"/>
        </w:rPr>
        <w:t>NOMBRE:</w:t>
      </w:r>
    </w:p>
    <w:p>
      <w:pPr>
        <w:spacing w:line="237" w:lineRule="auto" w:before="0"/>
        <w:ind w:left="319" w:right="6473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color w:val="231F20"/>
          <w:sz w:val="19"/>
        </w:rPr>
        <w:t>RUC</w:t>
      </w:r>
      <w:r>
        <w:rPr>
          <w:rFonts w:ascii="Times New Roman" w:hAnsi="Times New Roman"/>
          <w:color w:val="231F20"/>
          <w:spacing w:val="-12"/>
          <w:sz w:val="19"/>
        </w:rPr>
        <w:t> </w:t>
      </w:r>
      <w:r>
        <w:rPr>
          <w:rFonts w:ascii="Arial" w:hAnsi="Arial"/>
          <w:b/>
          <w:color w:val="231F20"/>
          <w:sz w:val="19"/>
        </w:rPr>
        <w:t>/</w:t>
      </w:r>
      <w:r>
        <w:rPr>
          <w:rFonts w:ascii="Times New Roman" w:hAnsi="Times New Roman"/>
          <w:color w:val="231F20"/>
          <w:spacing w:val="-12"/>
          <w:sz w:val="19"/>
        </w:rPr>
        <w:t> </w:t>
      </w:r>
      <w:r>
        <w:rPr>
          <w:rFonts w:ascii="Arial" w:hAnsi="Arial"/>
          <w:b/>
          <w:color w:val="231F20"/>
          <w:sz w:val="19"/>
        </w:rPr>
        <w:t>CÉDULA:</w:t>
      </w:r>
      <w:r>
        <w:rPr>
          <w:rFonts w:ascii="Times New Roman" w:hAnsi="Times New Roman"/>
          <w:color w:val="231F20"/>
          <w:sz w:val="19"/>
        </w:rPr>
        <w:t> </w:t>
      </w:r>
      <w:r>
        <w:rPr>
          <w:rFonts w:ascii="Arial" w:hAnsi="Arial"/>
          <w:b/>
          <w:color w:val="231F20"/>
          <w:spacing w:val="-2"/>
          <w:sz w:val="19"/>
        </w:rPr>
        <w:t>CARGO:</w:t>
      </w:r>
      <w:r>
        <w:rPr>
          <w:rFonts w:ascii="Times New Roman" w:hAnsi="Times New Roman"/>
          <w:color w:val="231F20"/>
          <w:spacing w:val="-2"/>
          <w:sz w:val="19"/>
        </w:rPr>
        <w:t> </w:t>
      </w:r>
      <w:r>
        <w:rPr>
          <w:rFonts w:ascii="Arial" w:hAnsi="Arial"/>
          <w:b/>
          <w:color w:val="231F20"/>
          <w:spacing w:val="-2"/>
          <w:sz w:val="19"/>
        </w:rPr>
        <w:t>DIRECCIÓN:</w:t>
      </w:r>
    </w:p>
    <w:p>
      <w:pPr>
        <w:spacing w:line="237" w:lineRule="auto" w:before="1"/>
        <w:ind w:left="319" w:right="5791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color w:val="231F20"/>
          <w:sz w:val="19"/>
        </w:rPr>
        <w:t>CORREO</w:t>
      </w:r>
      <w:r>
        <w:rPr>
          <w:rFonts w:ascii="Times New Roman" w:hAnsi="Times New Roman"/>
          <w:color w:val="231F20"/>
          <w:sz w:val="19"/>
        </w:rPr>
        <w:t> </w:t>
      </w:r>
      <w:r>
        <w:rPr>
          <w:rFonts w:ascii="Arial" w:hAnsi="Arial"/>
          <w:b/>
          <w:color w:val="231F20"/>
          <w:sz w:val="19"/>
        </w:rPr>
        <w:t>ELECTRÓNICO:</w:t>
      </w:r>
      <w:r>
        <w:rPr>
          <w:rFonts w:ascii="Times New Roman" w:hAnsi="Times New Roman"/>
          <w:color w:val="231F20"/>
          <w:sz w:val="19"/>
        </w:rPr>
        <w:t> </w:t>
      </w:r>
      <w:r>
        <w:rPr>
          <w:rFonts w:ascii="Arial" w:hAnsi="Arial"/>
          <w:b/>
          <w:color w:val="231F20"/>
          <w:sz w:val="19"/>
        </w:rPr>
        <w:t>TELÉFONO</w:t>
      </w:r>
      <w:r>
        <w:rPr>
          <w:rFonts w:ascii="Times New Roman" w:hAnsi="Times New Roman"/>
          <w:color w:val="231F20"/>
          <w:spacing w:val="-12"/>
          <w:sz w:val="19"/>
        </w:rPr>
        <w:t> </w:t>
      </w:r>
      <w:r>
        <w:rPr>
          <w:rFonts w:ascii="Arial" w:hAnsi="Arial"/>
          <w:b/>
          <w:color w:val="231F20"/>
          <w:sz w:val="19"/>
        </w:rPr>
        <w:t>DE</w:t>
      </w:r>
      <w:r>
        <w:rPr>
          <w:rFonts w:ascii="Times New Roman" w:hAnsi="Times New Roman"/>
          <w:color w:val="231F20"/>
          <w:spacing w:val="-12"/>
          <w:sz w:val="19"/>
        </w:rPr>
        <w:t> </w:t>
      </w:r>
      <w:r>
        <w:rPr>
          <w:rFonts w:ascii="Arial" w:hAnsi="Arial"/>
          <w:b/>
          <w:color w:val="231F20"/>
          <w:sz w:val="19"/>
        </w:rPr>
        <w:t>CONTACTO:</w:t>
      </w:r>
    </w:p>
    <w:sectPr>
      <w:headerReference w:type="default" r:id="rId5"/>
      <w:type w:val="continuous"/>
      <w:pgSz w:w="12240" w:h="15840"/>
      <w:pgMar w:header="669" w:footer="0" w:top="1680" w:bottom="280" w:left="1800" w:right="18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3070693</wp:posOffset>
              </wp:positionH>
              <wp:positionV relativeFrom="page">
                <wp:posOffset>411928</wp:posOffset>
              </wp:positionV>
              <wp:extent cx="1630680" cy="3232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30680" cy="323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7" w:lineRule="auto" w:before="19"/>
                            <w:ind w:left="20" w:right="18" w:firstLine="884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w w:val="105"/>
                              <w:sz w:val="20"/>
                            </w:rPr>
                            <w:t>Anexo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10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SOLICITUD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12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11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REMISIÓN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1.786896pt;margin-top:32.435352pt;width:128.4pt;height:25.45pt;mso-position-horizontal-relative:page;mso-position-vertical-relative:page;z-index:-15781888" type="#_x0000_t202" id="docshape1" filled="false" stroked="false">
              <v:textbox inset="0,0,0,0">
                <w:txbxContent>
                  <w:p>
                    <w:pPr>
                      <w:spacing w:line="247" w:lineRule="auto" w:before="19"/>
                      <w:ind w:left="20" w:right="18" w:firstLine="884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5"/>
                        <w:sz w:val="20"/>
                      </w:rPr>
                      <w:t>Anexo</w:t>
                    </w:r>
                    <w:r>
                      <w:rPr>
                        <w:rFonts w:ascii="Times New Roman" w:hAnsi="Times New Roman"/>
                        <w:color w:val="231F20"/>
                        <w:w w:val="10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231F20"/>
                        <w:w w:val="10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20"/>
                      </w:rPr>
                      <w:t>SOLICITUD</w:t>
                    </w:r>
                    <w:r>
                      <w:rPr>
                        <w:rFonts w:ascii="Times New Roman" w:hAnsi="Times New Roman"/>
                        <w:color w:val="231F20"/>
                        <w:spacing w:val="-12"/>
                        <w:w w:val="10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20"/>
                      </w:rPr>
                      <w:t>REMISIÓN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319"/>
    </w:pPr>
    <w:rPr>
      <w:rFonts w:ascii="Arial MT" w:hAnsi="Arial MT" w:eastAsia="Arial MT" w:cs="Arial MT"/>
      <w:sz w:val="19"/>
      <w:szCs w:val="1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20" w:right="18" w:firstLine="884"/>
    </w:pPr>
    <w:rPr>
      <w:rFonts w:ascii="Arial MT" w:hAnsi="Arial MT" w:eastAsia="Arial MT" w:cs="Arial MT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196" w:lineRule="exact"/>
      <w:ind w:left="100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ANMOREIRA</dc:creator>
  <dc:title>Anexo%201%20Solicitud%20de%20remisi%C3%B3n.pdf</dc:title>
  <dcterms:created xsi:type="dcterms:W3CDTF">2025-08-08T20:02:25Z</dcterms:created>
  <dcterms:modified xsi:type="dcterms:W3CDTF">2025-08-08T20:02:25Z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2025-08-08T00:00:00Z</vt:filetime>
  </property>
  <property fmtid="{D5CDD505-2E9C-101B-9397-08002B2CF9AE}" pid="5" name="Producer">
    <vt:lpwstr>GPL Ghostscript 10.05.1</vt:lpwstr>
  </property>
</Properties>
</file>